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587" w:rsidRDefault="000C5587" w:rsidP="00FA03A9">
      <w:pPr>
        <w:spacing w:after="0" w:line="240" w:lineRule="auto"/>
        <w:jc w:val="center"/>
        <w:rPr>
          <w:rFonts w:ascii="Arial" w:hAnsi="Arial" w:cs="Arial"/>
          <w:b/>
          <w:iCs/>
          <w:color w:val="000000"/>
          <w:sz w:val="24"/>
          <w:szCs w:val="24"/>
        </w:rPr>
      </w:pPr>
    </w:p>
    <w:p w:rsidR="00F75D99" w:rsidRDefault="00F75D99" w:rsidP="00FA03A9">
      <w:pPr>
        <w:spacing w:after="0" w:line="240" w:lineRule="auto"/>
        <w:jc w:val="center"/>
        <w:rPr>
          <w:rFonts w:ascii="Arial" w:hAnsi="Arial" w:cs="Arial"/>
          <w:b/>
          <w:iCs/>
          <w:color w:val="000000"/>
          <w:sz w:val="24"/>
          <w:szCs w:val="24"/>
        </w:rPr>
      </w:pPr>
    </w:p>
    <w:p w:rsidR="00F75D99" w:rsidRDefault="00F75D99" w:rsidP="00FA03A9">
      <w:pPr>
        <w:spacing w:after="0" w:line="240" w:lineRule="auto"/>
        <w:jc w:val="center"/>
        <w:rPr>
          <w:rFonts w:ascii="Arial" w:hAnsi="Arial" w:cs="Arial"/>
          <w:b/>
          <w:iCs/>
          <w:color w:val="000000"/>
          <w:sz w:val="24"/>
          <w:szCs w:val="24"/>
        </w:rPr>
      </w:pPr>
    </w:p>
    <w:p w:rsidR="00743130" w:rsidRDefault="00743130" w:rsidP="00743130">
      <w:pPr>
        <w:rPr>
          <w:rFonts w:ascii="Arial" w:eastAsia="Arial" w:hAnsi="Arial" w:cs="Arial"/>
          <w:b/>
          <w:color w:val="000000"/>
          <w:u w:val="single"/>
        </w:rPr>
      </w:pPr>
    </w:p>
    <w:p w:rsidR="00743130" w:rsidRPr="00743130" w:rsidRDefault="00743130" w:rsidP="00743130">
      <w:pPr>
        <w:jc w:val="right"/>
        <w:rPr>
          <w:rFonts w:ascii="Arial" w:hAnsi="Arial" w:cs="Arial"/>
          <w:iCs/>
          <w:color w:val="000000"/>
          <w:u w:val="single"/>
        </w:rPr>
      </w:pPr>
      <w:r w:rsidRPr="00743130">
        <w:rPr>
          <w:rFonts w:ascii="Arial" w:eastAsia="Arial" w:hAnsi="Arial" w:cs="Arial"/>
          <w:b/>
          <w:color w:val="000000"/>
          <w:u w:val="single"/>
        </w:rPr>
        <w:t xml:space="preserve">Basın Bülteni </w:t>
      </w:r>
      <w:r w:rsidRPr="00743130">
        <w:rPr>
          <w:rFonts w:ascii="Arial" w:eastAsia="Arial" w:hAnsi="Arial" w:cs="Arial"/>
          <w:b/>
          <w:color w:val="000000"/>
          <w:u w:val="single"/>
        </w:rPr>
        <w:tab/>
      </w:r>
      <w:r w:rsidRPr="00743130">
        <w:rPr>
          <w:rFonts w:ascii="Arial" w:eastAsia="Arial" w:hAnsi="Arial" w:cs="Arial"/>
          <w:b/>
          <w:color w:val="000000"/>
          <w:u w:val="single"/>
        </w:rPr>
        <w:tab/>
      </w:r>
      <w:r w:rsidRPr="00743130">
        <w:rPr>
          <w:rFonts w:ascii="Arial" w:eastAsia="Arial" w:hAnsi="Arial" w:cs="Arial"/>
          <w:b/>
          <w:color w:val="000000"/>
          <w:u w:val="single"/>
        </w:rPr>
        <w:tab/>
        <w:t xml:space="preserve">                  </w:t>
      </w:r>
      <w:r w:rsidRPr="00743130">
        <w:rPr>
          <w:rFonts w:ascii="Arial" w:eastAsia="Arial" w:hAnsi="Arial" w:cs="Arial"/>
          <w:b/>
          <w:color w:val="000000"/>
          <w:u w:val="single"/>
        </w:rPr>
        <w:tab/>
      </w:r>
      <w:r w:rsidRPr="00743130">
        <w:rPr>
          <w:rFonts w:ascii="Arial" w:eastAsia="Arial" w:hAnsi="Arial" w:cs="Arial"/>
          <w:b/>
          <w:color w:val="000000"/>
          <w:u w:val="single"/>
        </w:rPr>
        <w:tab/>
        <w:t xml:space="preserve">    </w:t>
      </w:r>
      <w:r w:rsidRPr="00743130">
        <w:rPr>
          <w:rFonts w:ascii="Arial" w:eastAsia="Arial" w:hAnsi="Arial" w:cs="Arial"/>
          <w:b/>
          <w:color w:val="000000"/>
          <w:u w:val="single"/>
        </w:rPr>
        <w:tab/>
      </w:r>
      <w:r w:rsidRPr="00743130">
        <w:rPr>
          <w:rFonts w:ascii="Arial" w:eastAsia="Arial" w:hAnsi="Arial" w:cs="Arial"/>
          <w:b/>
          <w:color w:val="000000"/>
          <w:u w:val="single"/>
        </w:rPr>
        <w:tab/>
      </w:r>
      <w:r w:rsidRPr="00743130">
        <w:rPr>
          <w:rFonts w:ascii="Arial" w:hAnsi="Arial" w:cs="Arial"/>
          <w:iCs/>
          <w:color w:val="000000"/>
          <w:u w:val="single"/>
        </w:rPr>
        <w:t>26 Mart 2019</w:t>
      </w:r>
    </w:p>
    <w:p w:rsidR="00F75D99" w:rsidRDefault="00743130" w:rsidP="00743130">
      <w:pPr>
        <w:spacing w:after="0" w:line="240" w:lineRule="auto"/>
        <w:jc w:val="center"/>
        <w:rPr>
          <w:rFonts w:ascii="Arial" w:hAnsi="Arial" w:cs="Arial"/>
          <w:b/>
          <w:iCs/>
          <w:color w:val="000000"/>
          <w:sz w:val="24"/>
          <w:szCs w:val="24"/>
        </w:rPr>
      </w:pPr>
      <w:r w:rsidRPr="000B6788">
        <w:rPr>
          <w:rFonts w:ascii="Arial" w:eastAsia="Arial" w:hAnsi="Arial" w:cs="Arial"/>
          <w:b/>
          <w:color w:val="000000"/>
          <w:u w:val="single"/>
        </w:rPr>
        <w:t xml:space="preserve">        </w:t>
      </w:r>
    </w:p>
    <w:p w:rsidR="00F75D99" w:rsidRPr="00FA03A9" w:rsidRDefault="00F75D99" w:rsidP="00FA03A9">
      <w:pPr>
        <w:spacing w:after="0" w:line="240" w:lineRule="auto"/>
        <w:jc w:val="center"/>
        <w:rPr>
          <w:rFonts w:ascii="Arial" w:hAnsi="Arial" w:cs="Arial"/>
          <w:b/>
          <w:iCs/>
          <w:color w:val="000000"/>
          <w:sz w:val="24"/>
          <w:szCs w:val="24"/>
        </w:rPr>
      </w:pPr>
    </w:p>
    <w:p w:rsidR="00FA03A9" w:rsidRDefault="005D6EB4" w:rsidP="00FA03A9">
      <w:pPr>
        <w:jc w:val="center"/>
        <w:rPr>
          <w:rFonts w:ascii="Arial" w:hAnsi="Arial" w:cs="Arial"/>
          <w:b/>
          <w:iCs/>
          <w:color w:val="000000"/>
          <w:sz w:val="44"/>
          <w:szCs w:val="44"/>
        </w:rPr>
      </w:pPr>
      <w:r w:rsidRPr="005D6EB4">
        <w:rPr>
          <w:rFonts w:ascii="Arial" w:hAnsi="Arial" w:cs="Arial"/>
          <w:b/>
          <w:iCs/>
          <w:color w:val="000000"/>
          <w:sz w:val="44"/>
          <w:szCs w:val="44"/>
        </w:rPr>
        <w:t>TARİH BOYUNCA ANADOLU’DA HAYIRSEVERLİK</w:t>
      </w:r>
    </w:p>
    <w:p w:rsidR="002E58E9" w:rsidRPr="005D6EB4" w:rsidRDefault="002E58E9" w:rsidP="00FA03A9">
      <w:pPr>
        <w:jc w:val="center"/>
        <w:rPr>
          <w:rFonts w:ascii="Arial" w:hAnsi="Arial" w:cs="Arial"/>
          <w:b/>
          <w:iCs/>
          <w:color w:val="000000"/>
          <w:sz w:val="44"/>
          <w:szCs w:val="44"/>
        </w:rPr>
      </w:pPr>
    </w:p>
    <w:p w:rsidR="00056CFB" w:rsidRPr="005C288A" w:rsidRDefault="00AC1598" w:rsidP="002E58E9">
      <w:pPr>
        <w:jc w:val="center"/>
        <w:rPr>
          <w:rFonts w:ascii="Arial" w:hAnsi="Arial" w:cs="Arial"/>
          <w:b/>
          <w:iCs/>
          <w:color w:val="000000"/>
          <w:sz w:val="24"/>
          <w:szCs w:val="24"/>
        </w:rPr>
      </w:pPr>
      <w:r w:rsidRPr="005C288A">
        <w:rPr>
          <w:rFonts w:ascii="Arial" w:hAnsi="Arial" w:cs="Arial"/>
          <w:b/>
          <w:iCs/>
          <w:color w:val="000000"/>
          <w:sz w:val="24"/>
          <w:szCs w:val="24"/>
        </w:rPr>
        <w:t xml:space="preserve">Koç Üniversitesi Suna &amp; İnan Kıraç Akdeniz Medeniyetleri Araştırma Merkezi (AKMED), “Tarih Boyunca Anadolu’da Hayırseverlik” başlıklı </w:t>
      </w:r>
      <w:proofErr w:type="gramStart"/>
      <w:r w:rsidRPr="005C288A">
        <w:rPr>
          <w:rFonts w:ascii="Arial" w:hAnsi="Arial" w:cs="Arial"/>
          <w:b/>
          <w:iCs/>
          <w:color w:val="000000"/>
          <w:sz w:val="24"/>
          <w:szCs w:val="24"/>
        </w:rPr>
        <w:t>sempozyuma</w:t>
      </w:r>
      <w:proofErr w:type="gramEnd"/>
      <w:r w:rsidRPr="005C288A">
        <w:rPr>
          <w:rFonts w:ascii="Arial" w:hAnsi="Arial" w:cs="Arial"/>
          <w:b/>
          <w:iCs/>
          <w:color w:val="000000"/>
          <w:sz w:val="24"/>
          <w:szCs w:val="24"/>
        </w:rPr>
        <w:t xml:space="preserve"> ev sahipliği yapıyor. E</w:t>
      </w:r>
      <w:r w:rsidR="000C5587" w:rsidRPr="005C288A">
        <w:rPr>
          <w:rFonts w:ascii="Arial" w:hAnsi="Arial" w:cs="Arial"/>
          <w:b/>
          <w:iCs/>
          <w:color w:val="000000"/>
          <w:sz w:val="24"/>
          <w:szCs w:val="24"/>
        </w:rPr>
        <w:t xml:space="preserve">ğitim, kültür, sağlık alanlarında ülkemizin gelişimine ve toplumun kalkınmasına yönelik </w:t>
      </w:r>
      <w:r w:rsidRPr="005C288A">
        <w:rPr>
          <w:rFonts w:ascii="Arial" w:hAnsi="Arial" w:cs="Arial"/>
          <w:b/>
          <w:iCs/>
          <w:color w:val="000000"/>
          <w:sz w:val="24"/>
          <w:szCs w:val="24"/>
        </w:rPr>
        <w:t xml:space="preserve">hizmetlerde bulunmak amacıyla kurulan </w:t>
      </w:r>
      <w:r w:rsidR="000C5587" w:rsidRPr="005C288A">
        <w:rPr>
          <w:rFonts w:ascii="Arial" w:hAnsi="Arial" w:cs="Arial"/>
          <w:b/>
          <w:iCs/>
          <w:color w:val="000000"/>
          <w:sz w:val="24"/>
          <w:szCs w:val="24"/>
        </w:rPr>
        <w:t>Vehbi Koç Vakfı</w:t>
      </w:r>
      <w:r w:rsidRPr="005C288A">
        <w:rPr>
          <w:rFonts w:ascii="Arial" w:hAnsi="Arial" w:cs="Arial"/>
          <w:b/>
          <w:iCs/>
          <w:color w:val="000000"/>
          <w:sz w:val="24"/>
          <w:szCs w:val="24"/>
        </w:rPr>
        <w:t>’nın</w:t>
      </w:r>
      <w:r w:rsidR="000C5587" w:rsidRPr="005C288A">
        <w:rPr>
          <w:rFonts w:ascii="Arial" w:hAnsi="Arial" w:cs="Arial"/>
          <w:b/>
          <w:iCs/>
          <w:color w:val="000000"/>
          <w:sz w:val="24"/>
          <w:szCs w:val="24"/>
        </w:rPr>
        <w:t xml:space="preserve"> 50</w:t>
      </w:r>
      <w:r w:rsidR="00FA03A9" w:rsidRPr="005C288A">
        <w:rPr>
          <w:rFonts w:ascii="Arial" w:hAnsi="Arial" w:cs="Arial"/>
          <w:b/>
          <w:iCs/>
          <w:color w:val="000000"/>
          <w:sz w:val="24"/>
          <w:szCs w:val="24"/>
        </w:rPr>
        <w:t xml:space="preserve">. </w:t>
      </w:r>
      <w:r w:rsidR="001775EF" w:rsidRPr="005C288A">
        <w:rPr>
          <w:rFonts w:ascii="Arial" w:hAnsi="Arial" w:cs="Arial"/>
          <w:b/>
          <w:iCs/>
          <w:color w:val="000000"/>
          <w:sz w:val="24"/>
          <w:szCs w:val="24"/>
        </w:rPr>
        <w:t>y</w:t>
      </w:r>
      <w:r w:rsidR="00FA03A9" w:rsidRPr="005C288A">
        <w:rPr>
          <w:rFonts w:ascii="Arial" w:hAnsi="Arial" w:cs="Arial"/>
          <w:b/>
          <w:iCs/>
          <w:color w:val="000000"/>
          <w:sz w:val="24"/>
          <w:szCs w:val="24"/>
        </w:rPr>
        <w:t>ılı kapsamında</w:t>
      </w:r>
      <w:r w:rsidRPr="005C288A">
        <w:rPr>
          <w:rFonts w:ascii="Arial" w:hAnsi="Arial" w:cs="Arial"/>
          <w:b/>
          <w:iCs/>
          <w:color w:val="000000"/>
          <w:sz w:val="24"/>
          <w:szCs w:val="24"/>
        </w:rPr>
        <w:t xml:space="preserve">ki </w:t>
      </w:r>
      <w:proofErr w:type="gramStart"/>
      <w:r w:rsidRPr="005C288A">
        <w:rPr>
          <w:rFonts w:ascii="Arial" w:hAnsi="Arial" w:cs="Arial"/>
          <w:b/>
          <w:iCs/>
          <w:color w:val="000000"/>
          <w:sz w:val="24"/>
          <w:szCs w:val="24"/>
        </w:rPr>
        <w:t>sempozyum</w:t>
      </w:r>
      <w:proofErr w:type="gramEnd"/>
      <w:r w:rsidRPr="005C288A">
        <w:rPr>
          <w:rFonts w:ascii="Arial" w:hAnsi="Arial" w:cs="Arial"/>
          <w:b/>
          <w:iCs/>
          <w:color w:val="000000"/>
          <w:sz w:val="24"/>
          <w:szCs w:val="24"/>
        </w:rPr>
        <w:t xml:space="preserve">, </w:t>
      </w:r>
      <w:r w:rsidR="00FA03A9" w:rsidRPr="005C288A">
        <w:rPr>
          <w:rFonts w:ascii="Arial" w:hAnsi="Arial" w:cs="Arial"/>
          <w:b/>
          <w:iCs/>
          <w:color w:val="000000"/>
          <w:sz w:val="24"/>
          <w:szCs w:val="24"/>
        </w:rPr>
        <w:t xml:space="preserve">Anadolu Medeniyetleri Araştırma Merkezi (ANAMED) ve </w:t>
      </w:r>
      <w:proofErr w:type="spellStart"/>
      <w:r w:rsidR="00FA03A9" w:rsidRPr="005C288A">
        <w:rPr>
          <w:rFonts w:ascii="Arial" w:hAnsi="Arial" w:cs="Arial"/>
          <w:b/>
          <w:iCs/>
          <w:color w:val="000000"/>
          <w:sz w:val="24"/>
          <w:szCs w:val="24"/>
        </w:rPr>
        <w:t>Stavros</w:t>
      </w:r>
      <w:proofErr w:type="spellEnd"/>
      <w:r w:rsidR="00FA03A9" w:rsidRPr="005C288A">
        <w:rPr>
          <w:rFonts w:ascii="Arial" w:hAnsi="Arial" w:cs="Arial"/>
          <w:b/>
          <w:iCs/>
          <w:color w:val="000000"/>
          <w:sz w:val="24"/>
          <w:szCs w:val="24"/>
        </w:rPr>
        <w:t xml:space="preserve"> </w:t>
      </w:r>
      <w:proofErr w:type="spellStart"/>
      <w:r w:rsidR="00FA03A9" w:rsidRPr="005C288A">
        <w:rPr>
          <w:rFonts w:ascii="Arial" w:hAnsi="Arial" w:cs="Arial"/>
          <w:b/>
          <w:iCs/>
          <w:color w:val="000000"/>
          <w:sz w:val="24"/>
          <w:szCs w:val="24"/>
        </w:rPr>
        <w:t>Niarchos</w:t>
      </w:r>
      <w:proofErr w:type="spellEnd"/>
      <w:r w:rsidR="00FA03A9" w:rsidRPr="005C288A">
        <w:rPr>
          <w:rFonts w:ascii="Arial" w:hAnsi="Arial" w:cs="Arial"/>
          <w:b/>
          <w:iCs/>
          <w:color w:val="000000"/>
          <w:sz w:val="24"/>
          <w:szCs w:val="24"/>
        </w:rPr>
        <w:t xml:space="preserve"> Geç Antik Çağ ve Bizans Araştırmaları Merkezi (GABAM) işbirliğinde</w:t>
      </w:r>
      <w:r w:rsidRPr="005C288A">
        <w:rPr>
          <w:rFonts w:ascii="Arial" w:hAnsi="Arial" w:cs="Arial"/>
          <w:b/>
          <w:iCs/>
          <w:color w:val="000000"/>
          <w:sz w:val="24"/>
          <w:szCs w:val="24"/>
        </w:rPr>
        <w:t xml:space="preserve"> gerçekleştiril</w:t>
      </w:r>
      <w:r w:rsidR="00B4024A">
        <w:rPr>
          <w:rFonts w:ascii="Arial" w:hAnsi="Arial" w:cs="Arial"/>
          <w:b/>
          <w:iCs/>
          <w:color w:val="000000"/>
          <w:sz w:val="24"/>
          <w:szCs w:val="24"/>
        </w:rPr>
        <w:t>iyor</w:t>
      </w:r>
      <w:r w:rsidRPr="005C288A">
        <w:rPr>
          <w:rFonts w:ascii="Arial" w:hAnsi="Arial" w:cs="Arial"/>
          <w:b/>
          <w:iCs/>
          <w:color w:val="000000"/>
          <w:sz w:val="24"/>
          <w:szCs w:val="24"/>
        </w:rPr>
        <w:t xml:space="preserve">. </w:t>
      </w:r>
      <w:r w:rsidR="002E58E9">
        <w:rPr>
          <w:rFonts w:ascii="Arial" w:hAnsi="Arial" w:cs="Arial"/>
          <w:b/>
          <w:iCs/>
          <w:color w:val="000000"/>
          <w:sz w:val="24"/>
          <w:szCs w:val="24"/>
        </w:rPr>
        <w:t xml:space="preserve">Sempozyumun ilk gününde açılış konuşmaları </w:t>
      </w:r>
      <w:r w:rsidR="00FA03A9" w:rsidRPr="005C288A">
        <w:rPr>
          <w:rFonts w:ascii="Arial" w:hAnsi="Arial" w:cs="Arial"/>
          <w:b/>
          <w:iCs/>
          <w:color w:val="000000"/>
          <w:sz w:val="24"/>
          <w:szCs w:val="24"/>
        </w:rPr>
        <w:t>Vehbi Koç Vakfı Genel Müdürü Erdal Yıldırım, AKMED Direktörü Prof. Dr. Oğuz Tekin ve SOAS Londra Üniversitesi Sanat Tarihi ve Arkeoloji Bölümü Öğretim Üyes</w:t>
      </w:r>
      <w:r w:rsidR="008B7E8C">
        <w:rPr>
          <w:rFonts w:ascii="Arial" w:hAnsi="Arial" w:cs="Arial"/>
          <w:b/>
          <w:iCs/>
          <w:color w:val="000000"/>
          <w:sz w:val="24"/>
          <w:szCs w:val="24"/>
        </w:rPr>
        <w:t xml:space="preserve">i </w:t>
      </w:r>
      <w:proofErr w:type="spellStart"/>
      <w:r w:rsidR="008B7E8C">
        <w:rPr>
          <w:rFonts w:ascii="Arial" w:hAnsi="Arial" w:cs="Arial"/>
          <w:b/>
          <w:iCs/>
          <w:color w:val="000000"/>
          <w:sz w:val="24"/>
          <w:szCs w:val="24"/>
        </w:rPr>
        <w:t>Scott</w:t>
      </w:r>
      <w:proofErr w:type="spellEnd"/>
      <w:r w:rsidR="008B7E8C">
        <w:rPr>
          <w:rFonts w:ascii="Arial" w:hAnsi="Arial" w:cs="Arial"/>
          <w:b/>
          <w:iCs/>
          <w:color w:val="000000"/>
          <w:sz w:val="24"/>
          <w:szCs w:val="24"/>
        </w:rPr>
        <w:t xml:space="preserve"> </w:t>
      </w:r>
      <w:proofErr w:type="spellStart"/>
      <w:r w:rsidR="008B7E8C">
        <w:rPr>
          <w:rFonts w:ascii="Arial" w:hAnsi="Arial" w:cs="Arial"/>
          <w:b/>
          <w:iCs/>
          <w:color w:val="000000"/>
          <w:sz w:val="24"/>
          <w:szCs w:val="24"/>
        </w:rPr>
        <w:t>Redford</w:t>
      </w:r>
      <w:proofErr w:type="spellEnd"/>
      <w:r w:rsidR="001775EF" w:rsidRPr="005C288A">
        <w:rPr>
          <w:rFonts w:ascii="Arial" w:hAnsi="Arial" w:cs="Arial"/>
          <w:b/>
          <w:iCs/>
          <w:color w:val="000000"/>
          <w:sz w:val="24"/>
          <w:szCs w:val="24"/>
        </w:rPr>
        <w:t xml:space="preserve"> </w:t>
      </w:r>
      <w:r w:rsidR="002E58E9">
        <w:rPr>
          <w:rFonts w:ascii="Arial" w:hAnsi="Arial" w:cs="Arial"/>
          <w:b/>
          <w:iCs/>
          <w:color w:val="000000"/>
          <w:sz w:val="24"/>
          <w:szCs w:val="24"/>
        </w:rPr>
        <w:t>tarafından yapıldı. Sempozyum süresince, “</w:t>
      </w:r>
      <w:proofErr w:type="spellStart"/>
      <w:r w:rsidR="00056CFB" w:rsidRPr="005C288A">
        <w:rPr>
          <w:rFonts w:ascii="Arial" w:hAnsi="Arial" w:cs="Arial"/>
          <w:b/>
          <w:color w:val="000000"/>
          <w:sz w:val="24"/>
          <w:szCs w:val="24"/>
        </w:rPr>
        <w:t>Hellenistik</w:t>
      </w:r>
      <w:proofErr w:type="spellEnd"/>
      <w:r w:rsidR="00056CFB" w:rsidRPr="005C288A">
        <w:rPr>
          <w:rFonts w:ascii="Arial" w:hAnsi="Arial" w:cs="Arial"/>
          <w:b/>
          <w:color w:val="000000"/>
          <w:sz w:val="24"/>
          <w:szCs w:val="24"/>
        </w:rPr>
        <w:t xml:space="preserve"> ve Roma İmparatorluğu döneminde Anadolu'da varlıklarını sürdüren kent-devletleri, Bizans, Selçuklu ve Osmanlı</w:t>
      </w:r>
      <w:r w:rsidR="00056CFB" w:rsidRPr="005C288A">
        <w:rPr>
          <w:rFonts w:ascii="Arial" w:hAnsi="Arial" w:cs="Arial"/>
          <w:b/>
          <w:iCs/>
          <w:color w:val="000000"/>
          <w:sz w:val="24"/>
          <w:szCs w:val="24"/>
        </w:rPr>
        <w:t xml:space="preserve"> </w:t>
      </w:r>
      <w:r w:rsidR="00FA03A9" w:rsidRPr="005C288A">
        <w:rPr>
          <w:rFonts w:ascii="Arial" w:hAnsi="Arial" w:cs="Arial"/>
          <w:b/>
          <w:iCs/>
          <w:color w:val="000000"/>
          <w:sz w:val="24"/>
          <w:szCs w:val="24"/>
        </w:rPr>
        <w:t>toplumlarında hayırseverlik anlayışı, hayırseverlik k</w:t>
      </w:r>
      <w:r w:rsidRPr="005C288A">
        <w:rPr>
          <w:rFonts w:ascii="Arial" w:hAnsi="Arial" w:cs="Arial"/>
          <w:b/>
          <w:iCs/>
          <w:color w:val="000000"/>
          <w:sz w:val="24"/>
          <w:szCs w:val="24"/>
        </w:rPr>
        <w:t xml:space="preserve">urum ve kuruluşlarının işleyişi </w:t>
      </w:r>
      <w:r w:rsidR="00FA03A9" w:rsidRPr="005C288A">
        <w:rPr>
          <w:rFonts w:ascii="Arial" w:hAnsi="Arial" w:cs="Arial"/>
          <w:b/>
          <w:iCs/>
          <w:color w:val="000000"/>
          <w:sz w:val="24"/>
          <w:szCs w:val="24"/>
        </w:rPr>
        <w:t>ve toplumdaki rolleri</w:t>
      </w:r>
      <w:r w:rsidRPr="005C288A">
        <w:rPr>
          <w:rFonts w:ascii="Arial" w:hAnsi="Arial" w:cs="Arial"/>
          <w:b/>
          <w:iCs/>
          <w:color w:val="000000"/>
          <w:sz w:val="24"/>
          <w:szCs w:val="24"/>
        </w:rPr>
        <w:t>”</w:t>
      </w:r>
      <w:r w:rsidR="00FA03A9" w:rsidRPr="005C288A">
        <w:rPr>
          <w:rFonts w:ascii="Arial" w:hAnsi="Arial" w:cs="Arial"/>
          <w:b/>
          <w:iCs/>
          <w:color w:val="000000"/>
          <w:sz w:val="24"/>
          <w:szCs w:val="24"/>
        </w:rPr>
        <w:t xml:space="preserve"> </w:t>
      </w:r>
      <w:r w:rsidRPr="005C288A">
        <w:rPr>
          <w:rFonts w:ascii="Arial" w:hAnsi="Arial" w:cs="Arial"/>
          <w:b/>
          <w:iCs/>
          <w:color w:val="000000"/>
          <w:sz w:val="24"/>
          <w:szCs w:val="24"/>
        </w:rPr>
        <w:t>ele al</w:t>
      </w:r>
      <w:r w:rsidR="008B7E8C">
        <w:rPr>
          <w:rFonts w:ascii="Arial" w:hAnsi="Arial" w:cs="Arial"/>
          <w:b/>
          <w:iCs/>
          <w:color w:val="000000"/>
          <w:sz w:val="24"/>
          <w:szCs w:val="24"/>
        </w:rPr>
        <w:t>ınac</w:t>
      </w:r>
      <w:r w:rsidR="002E58E9">
        <w:rPr>
          <w:rFonts w:ascii="Arial" w:hAnsi="Arial" w:cs="Arial"/>
          <w:b/>
          <w:iCs/>
          <w:color w:val="000000"/>
          <w:sz w:val="24"/>
          <w:szCs w:val="24"/>
        </w:rPr>
        <w:t xml:space="preserve">ak. </w:t>
      </w:r>
    </w:p>
    <w:p w:rsidR="00056CFB" w:rsidRPr="00D57B24" w:rsidRDefault="00056CFB" w:rsidP="00BB4CFA">
      <w:pPr>
        <w:jc w:val="both"/>
        <w:rPr>
          <w:rFonts w:ascii="Arial" w:hAnsi="Arial" w:cs="Arial"/>
          <w:b/>
          <w:iCs/>
          <w:color w:val="000000"/>
          <w:sz w:val="24"/>
          <w:szCs w:val="24"/>
        </w:rPr>
      </w:pPr>
    </w:p>
    <w:p w:rsidR="00AC1598" w:rsidRPr="0065103E" w:rsidRDefault="001560A7" w:rsidP="00BB4CFA">
      <w:pPr>
        <w:jc w:val="both"/>
        <w:rPr>
          <w:rFonts w:ascii="Arial" w:hAnsi="Arial" w:cs="Arial"/>
          <w:color w:val="000000"/>
          <w:sz w:val="24"/>
          <w:szCs w:val="24"/>
        </w:rPr>
      </w:pPr>
      <w:r w:rsidRPr="00D57B24">
        <w:rPr>
          <w:rFonts w:ascii="Arial" w:hAnsi="Arial" w:cs="Arial"/>
          <w:color w:val="000000"/>
          <w:sz w:val="24"/>
          <w:szCs w:val="24"/>
        </w:rPr>
        <w:t xml:space="preserve">Koç Üniversitesi Araştırma Merkezleri’nden Suna &amp; İnan Kıraç Akdeniz Medeniyetleri Araştırma Merkezi (AKMED), </w:t>
      </w:r>
      <w:r w:rsidR="00AC1598" w:rsidRPr="00D57B24">
        <w:rPr>
          <w:rFonts w:ascii="Arial" w:hAnsi="Arial" w:cs="Arial"/>
          <w:color w:val="000000"/>
          <w:sz w:val="24"/>
          <w:szCs w:val="24"/>
        </w:rPr>
        <w:t xml:space="preserve">Türkiye’nin ilk özel vakfı olarak eğitim, sağlık ve kültür alanlarında toplumun yaşam kalitesini yükseltecek öncü ve örnek hizmetler sunan Vehbi Koç Vakfı’nın 50. Yılı kapsamında “Hayırseverlik” kavramının yeniden ele alındığı </w:t>
      </w:r>
      <w:proofErr w:type="gramStart"/>
      <w:r w:rsidR="0065103E">
        <w:rPr>
          <w:rFonts w:ascii="Arial" w:hAnsi="Arial" w:cs="Arial"/>
          <w:color w:val="000000"/>
          <w:sz w:val="24"/>
          <w:szCs w:val="24"/>
        </w:rPr>
        <w:t>sempozyuma</w:t>
      </w:r>
      <w:proofErr w:type="gramEnd"/>
      <w:r w:rsidR="0065103E">
        <w:rPr>
          <w:rFonts w:ascii="Arial" w:hAnsi="Arial" w:cs="Arial"/>
          <w:color w:val="000000"/>
          <w:sz w:val="24"/>
          <w:szCs w:val="24"/>
        </w:rPr>
        <w:t xml:space="preserve"> </w:t>
      </w:r>
      <w:r w:rsidR="00AC1598" w:rsidRPr="00D57B24">
        <w:rPr>
          <w:rFonts w:ascii="Arial" w:hAnsi="Arial" w:cs="Arial"/>
          <w:color w:val="000000"/>
          <w:sz w:val="24"/>
          <w:szCs w:val="24"/>
        </w:rPr>
        <w:t xml:space="preserve">ev sahipliği yapıyor. </w:t>
      </w:r>
      <w:r w:rsidRPr="00D57B24">
        <w:rPr>
          <w:rFonts w:ascii="Arial" w:hAnsi="Arial" w:cs="Arial"/>
          <w:color w:val="000000"/>
          <w:sz w:val="24"/>
          <w:szCs w:val="24"/>
        </w:rPr>
        <w:t xml:space="preserve">Anadolu Medeniyetleri Araştırma Merkezi (ANAMED) ve </w:t>
      </w:r>
      <w:proofErr w:type="spellStart"/>
      <w:r w:rsidRPr="00D57B24">
        <w:rPr>
          <w:rFonts w:ascii="Arial" w:hAnsi="Arial" w:cs="Arial"/>
          <w:color w:val="000000"/>
          <w:sz w:val="24"/>
          <w:szCs w:val="24"/>
        </w:rPr>
        <w:t>Stavros</w:t>
      </w:r>
      <w:proofErr w:type="spellEnd"/>
      <w:r w:rsidRPr="00D57B24">
        <w:rPr>
          <w:rFonts w:ascii="Arial" w:hAnsi="Arial" w:cs="Arial"/>
          <w:color w:val="000000"/>
          <w:sz w:val="24"/>
          <w:szCs w:val="24"/>
        </w:rPr>
        <w:t xml:space="preserve"> </w:t>
      </w:r>
      <w:proofErr w:type="spellStart"/>
      <w:r w:rsidRPr="00D57B24">
        <w:rPr>
          <w:rFonts w:ascii="Arial" w:hAnsi="Arial" w:cs="Arial"/>
          <w:color w:val="000000"/>
          <w:sz w:val="24"/>
          <w:szCs w:val="24"/>
        </w:rPr>
        <w:t>Niarchos</w:t>
      </w:r>
      <w:proofErr w:type="spellEnd"/>
      <w:r w:rsidRPr="00D57B24">
        <w:rPr>
          <w:rFonts w:ascii="Arial" w:hAnsi="Arial" w:cs="Arial"/>
          <w:color w:val="000000"/>
          <w:sz w:val="24"/>
          <w:szCs w:val="24"/>
        </w:rPr>
        <w:t xml:space="preserve"> Geç Antik Çağ ve Bizans Araştırmaları Merkezi (GABAM) işbirliğiyle </w:t>
      </w:r>
      <w:r w:rsidR="00AC1598" w:rsidRPr="00D57B24">
        <w:rPr>
          <w:rFonts w:ascii="Arial" w:hAnsi="Arial" w:cs="Arial"/>
          <w:color w:val="000000"/>
          <w:sz w:val="24"/>
          <w:szCs w:val="24"/>
        </w:rPr>
        <w:t xml:space="preserve">gerçekleştirilen </w:t>
      </w:r>
      <w:proofErr w:type="gramStart"/>
      <w:r w:rsidR="00AC1598" w:rsidRPr="00D57B24">
        <w:rPr>
          <w:rFonts w:ascii="Arial" w:hAnsi="Arial" w:cs="Arial"/>
          <w:color w:val="000000"/>
          <w:sz w:val="24"/>
          <w:szCs w:val="24"/>
        </w:rPr>
        <w:t>sempozyumda</w:t>
      </w:r>
      <w:proofErr w:type="gramEnd"/>
      <w:r w:rsidR="00AC1598" w:rsidRPr="00D57B24">
        <w:rPr>
          <w:rFonts w:ascii="Arial" w:hAnsi="Arial" w:cs="Arial"/>
          <w:color w:val="000000"/>
          <w:sz w:val="24"/>
          <w:szCs w:val="24"/>
        </w:rPr>
        <w:t xml:space="preserve">, </w:t>
      </w:r>
      <w:r w:rsidR="00AC1598" w:rsidRPr="00D57B24">
        <w:rPr>
          <w:rFonts w:ascii="Arial" w:hAnsi="Arial" w:cs="Arial"/>
          <w:iCs/>
          <w:color w:val="000000"/>
          <w:sz w:val="24"/>
          <w:szCs w:val="24"/>
        </w:rPr>
        <w:t>“</w:t>
      </w:r>
      <w:proofErr w:type="spellStart"/>
      <w:r w:rsidR="00E22DB3" w:rsidRPr="00E22DB3">
        <w:rPr>
          <w:rFonts w:ascii="Arial" w:hAnsi="Arial" w:cs="Arial"/>
          <w:color w:val="000000"/>
          <w:sz w:val="24"/>
          <w:szCs w:val="24"/>
        </w:rPr>
        <w:t>Hellenistik</w:t>
      </w:r>
      <w:proofErr w:type="spellEnd"/>
      <w:r w:rsidR="00E22DB3" w:rsidRPr="00E22DB3">
        <w:rPr>
          <w:rFonts w:ascii="Arial" w:hAnsi="Arial" w:cs="Arial"/>
          <w:color w:val="000000"/>
          <w:sz w:val="24"/>
          <w:szCs w:val="24"/>
        </w:rPr>
        <w:t xml:space="preserve"> ve Roma İmparatorluğu döneminde Anadolu'da varlıklarını sürdüren kent-devletleri, Bizans, Selçuklu ve Osmanlı</w:t>
      </w:r>
      <w:r w:rsidR="00E22DB3" w:rsidRPr="00E22DB3">
        <w:rPr>
          <w:rFonts w:ascii="Arial" w:hAnsi="Arial" w:cs="Arial"/>
          <w:iCs/>
          <w:color w:val="000000"/>
          <w:sz w:val="24"/>
          <w:szCs w:val="24"/>
        </w:rPr>
        <w:t xml:space="preserve"> toplumlarında hayırseverlik anlayışı, hayırseverlik kurum ve kuruluşlarının işleyişi ve toplumdaki </w:t>
      </w:r>
      <w:r w:rsidR="00AC1598" w:rsidRPr="00E22DB3">
        <w:rPr>
          <w:rFonts w:ascii="Arial" w:hAnsi="Arial" w:cs="Arial"/>
          <w:iCs/>
          <w:color w:val="000000"/>
          <w:sz w:val="24"/>
          <w:szCs w:val="24"/>
        </w:rPr>
        <w:t>rolleri” ele alın</w:t>
      </w:r>
      <w:r w:rsidR="0065103E">
        <w:rPr>
          <w:rFonts w:ascii="Arial" w:hAnsi="Arial" w:cs="Arial"/>
          <w:iCs/>
          <w:color w:val="000000"/>
          <w:sz w:val="24"/>
          <w:szCs w:val="24"/>
        </w:rPr>
        <w:t>acak</w:t>
      </w:r>
      <w:r w:rsidR="00AC1598" w:rsidRPr="00E22DB3">
        <w:rPr>
          <w:rFonts w:ascii="Arial" w:hAnsi="Arial" w:cs="Arial"/>
          <w:iCs/>
          <w:color w:val="000000"/>
          <w:sz w:val="24"/>
          <w:szCs w:val="24"/>
        </w:rPr>
        <w:t>.</w:t>
      </w:r>
    </w:p>
    <w:p w:rsidR="0065103E" w:rsidRDefault="0065103E" w:rsidP="00BB4CFA">
      <w:pPr>
        <w:jc w:val="both"/>
        <w:rPr>
          <w:rFonts w:ascii="Arial" w:hAnsi="Arial" w:cs="Arial"/>
          <w:color w:val="000000"/>
          <w:sz w:val="24"/>
          <w:szCs w:val="24"/>
        </w:rPr>
      </w:pPr>
      <w:r>
        <w:rPr>
          <w:rFonts w:ascii="Arial" w:hAnsi="Arial" w:cs="Arial"/>
          <w:color w:val="000000"/>
          <w:sz w:val="24"/>
          <w:szCs w:val="24"/>
        </w:rPr>
        <w:t xml:space="preserve">29 Mart 2019 tarihine kadar </w:t>
      </w:r>
      <w:r w:rsidR="00B36171" w:rsidRPr="00D57B24">
        <w:rPr>
          <w:rFonts w:ascii="Arial" w:hAnsi="Arial" w:cs="Arial"/>
          <w:color w:val="000000"/>
          <w:sz w:val="24"/>
          <w:szCs w:val="24"/>
        </w:rPr>
        <w:t xml:space="preserve">Antalya Kaleiçi’nde bulunan AKMED Konferans Salonu’nda </w:t>
      </w:r>
      <w:r>
        <w:rPr>
          <w:rFonts w:ascii="Arial" w:hAnsi="Arial" w:cs="Arial"/>
          <w:color w:val="000000"/>
          <w:sz w:val="24"/>
          <w:szCs w:val="24"/>
        </w:rPr>
        <w:t xml:space="preserve">devam edecek </w:t>
      </w:r>
      <w:proofErr w:type="gramStart"/>
      <w:r w:rsidR="00B36171" w:rsidRPr="00D57B24">
        <w:rPr>
          <w:rFonts w:ascii="Arial" w:hAnsi="Arial" w:cs="Arial"/>
          <w:color w:val="000000"/>
          <w:sz w:val="24"/>
          <w:szCs w:val="24"/>
        </w:rPr>
        <w:t>sempozyumun</w:t>
      </w:r>
      <w:proofErr w:type="gramEnd"/>
      <w:r w:rsidR="00B36171" w:rsidRPr="00D57B24">
        <w:rPr>
          <w:rFonts w:ascii="Arial" w:hAnsi="Arial" w:cs="Arial"/>
          <w:color w:val="000000"/>
          <w:sz w:val="24"/>
          <w:szCs w:val="24"/>
        </w:rPr>
        <w:t xml:space="preserve"> açılış konuşmaları Vehbi Koç Vakfı Genel Müdürü Erdal </w:t>
      </w:r>
    </w:p>
    <w:p w:rsidR="0065103E" w:rsidRDefault="0065103E" w:rsidP="00BB4CFA">
      <w:pPr>
        <w:jc w:val="both"/>
        <w:rPr>
          <w:rFonts w:ascii="Arial" w:hAnsi="Arial" w:cs="Arial"/>
          <w:color w:val="000000"/>
          <w:sz w:val="24"/>
          <w:szCs w:val="24"/>
        </w:rPr>
      </w:pPr>
    </w:p>
    <w:p w:rsidR="0065103E" w:rsidRDefault="0065103E" w:rsidP="00BB4CFA">
      <w:pPr>
        <w:jc w:val="both"/>
        <w:rPr>
          <w:rFonts w:ascii="Arial" w:hAnsi="Arial" w:cs="Arial"/>
          <w:color w:val="000000"/>
          <w:sz w:val="24"/>
          <w:szCs w:val="24"/>
        </w:rPr>
      </w:pPr>
    </w:p>
    <w:p w:rsidR="001E00B5" w:rsidRDefault="00B36171" w:rsidP="00BB4CFA">
      <w:pPr>
        <w:jc w:val="both"/>
        <w:rPr>
          <w:rFonts w:ascii="Arial" w:hAnsi="Arial" w:cs="Arial"/>
          <w:color w:val="000000"/>
          <w:sz w:val="24"/>
          <w:szCs w:val="24"/>
        </w:rPr>
      </w:pPr>
      <w:r w:rsidRPr="00D57B24">
        <w:rPr>
          <w:rFonts w:ascii="Arial" w:hAnsi="Arial" w:cs="Arial"/>
          <w:color w:val="000000"/>
          <w:sz w:val="24"/>
          <w:szCs w:val="24"/>
        </w:rPr>
        <w:t xml:space="preserve">Yıldırım, AKMED Direktörü Prof. Dr. Oğuz Tekin ve SOAS, Londra Üniversitesi Sanat Tarihi ve Arkeoloji Bölümü Öğretim Üyesi </w:t>
      </w:r>
      <w:proofErr w:type="spellStart"/>
      <w:r w:rsidRPr="00D57B24">
        <w:rPr>
          <w:rFonts w:ascii="Arial" w:hAnsi="Arial" w:cs="Arial"/>
          <w:color w:val="000000"/>
          <w:sz w:val="24"/>
          <w:szCs w:val="24"/>
        </w:rPr>
        <w:t>Scott</w:t>
      </w:r>
      <w:proofErr w:type="spellEnd"/>
      <w:r w:rsidRPr="00D57B24">
        <w:rPr>
          <w:rFonts w:ascii="Arial" w:hAnsi="Arial" w:cs="Arial"/>
          <w:color w:val="000000"/>
          <w:sz w:val="24"/>
          <w:szCs w:val="24"/>
        </w:rPr>
        <w:t xml:space="preserve"> </w:t>
      </w:r>
      <w:proofErr w:type="spellStart"/>
      <w:r w:rsidRPr="00D57B24">
        <w:rPr>
          <w:rFonts w:ascii="Arial" w:hAnsi="Arial" w:cs="Arial"/>
          <w:color w:val="000000"/>
          <w:sz w:val="24"/>
          <w:szCs w:val="24"/>
        </w:rPr>
        <w:t>Redford</w:t>
      </w:r>
      <w:proofErr w:type="spellEnd"/>
      <w:r w:rsidRPr="00D57B24">
        <w:rPr>
          <w:rFonts w:ascii="Arial" w:hAnsi="Arial" w:cs="Arial"/>
          <w:color w:val="000000"/>
          <w:sz w:val="24"/>
          <w:szCs w:val="24"/>
        </w:rPr>
        <w:t xml:space="preserve"> tarafından yapıldı.</w:t>
      </w:r>
      <w:r w:rsidR="00D23287" w:rsidRPr="00D57B24">
        <w:rPr>
          <w:rFonts w:ascii="Arial" w:hAnsi="Arial" w:cs="Arial"/>
          <w:color w:val="000000"/>
          <w:sz w:val="24"/>
          <w:szCs w:val="24"/>
        </w:rPr>
        <w:t xml:space="preserve"> </w:t>
      </w:r>
    </w:p>
    <w:p w:rsidR="009033DD" w:rsidRPr="00D57B24" w:rsidRDefault="00A5651D" w:rsidP="009033DD">
      <w:pPr>
        <w:jc w:val="both"/>
        <w:rPr>
          <w:rFonts w:ascii="Arial" w:hAnsi="Arial" w:cs="Arial"/>
          <w:color w:val="000000"/>
          <w:sz w:val="24"/>
          <w:szCs w:val="24"/>
        </w:rPr>
      </w:pPr>
      <w:r w:rsidRPr="008665B3">
        <w:rPr>
          <w:rFonts w:ascii="Arial" w:hAnsi="Arial" w:cs="Arial"/>
          <w:color w:val="000000"/>
          <w:sz w:val="24"/>
          <w:szCs w:val="24"/>
        </w:rPr>
        <w:t>Araştırmalarıyla alanında ses getire</w:t>
      </w:r>
      <w:r w:rsidR="000E3670" w:rsidRPr="008665B3">
        <w:rPr>
          <w:rFonts w:ascii="Arial" w:hAnsi="Arial" w:cs="Arial"/>
          <w:color w:val="000000"/>
          <w:sz w:val="24"/>
          <w:szCs w:val="24"/>
        </w:rPr>
        <w:t>n</w:t>
      </w:r>
      <w:r w:rsidRPr="008665B3">
        <w:rPr>
          <w:rFonts w:ascii="Arial" w:hAnsi="Arial" w:cs="Arial"/>
          <w:color w:val="000000"/>
          <w:sz w:val="24"/>
          <w:szCs w:val="24"/>
        </w:rPr>
        <w:t xml:space="preserve"> bilim insan</w:t>
      </w:r>
      <w:r w:rsidR="00CF00BA" w:rsidRPr="008665B3">
        <w:rPr>
          <w:rFonts w:ascii="Arial" w:hAnsi="Arial" w:cs="Arial"/>
          <w:color w:val="000000"/>
          <w:sz w:val="24"/>
          <w:szCs w:val="24"/>
        </w:rPr>
        <w:t>lar</w:t>
      </w:r>
      <w:r w:rsidRPr="008665B3">
        <w:rPr>
          <w:rFonts w:ascii="Arial" w:hAnsi="Arial" w:cs="Arial"/>
          <w:color w:val="000000"/>
          <w:sz w:val="24"/>
          <w:szCs w:val="24"/>
        </w:rPr>
        <w:t>ının yer aldığı</w:t>
      </w:r>
      <w:r w:rsidR="00B32545">
        <w:rPr>
          <w:rFonts w:ascii="Arial" w:hAnsi="Arial" w:cs="Arial"/>
          <w:color w:val="000000"/>
          <w:sz w:val="24"/>
          <w:szCs w:val="24"/>
        </w:rPr>
        <w:t xml:space="preserve"> </w:t>
      </w:r>
      <w:proofErr w:type="gramStart"/>
      <w:r w:rsidR="00B32545">
        <w:rPr>
          <w:rFonts w:ascii="Arial" w:hAnsi="Arial" w:cs="Arial"/>
          <w:color w:val="000000"/>
          <w:sz w:val="24"/>
          <w:szCs w:val="24"/>
        </w:rPr>
        <w:t>s</w:t>
      </w:r>
      <w:r w:rsidR="008665B3" w:rsidRPr="008665B3">
        <w:rPr>
          <w:rFonts w:ascii="Arial" w:hAnsi="Arial" w:cs="Arial"/>
          <w:color w:val="000000"/>
          <w:sz w:val="24"/>
          <w:szCs w:val="24"/>
        </w:rPr>
        <w:t>empozyumun</w:t>
      </w:r>
      <w:proofErr w:type="gramEnd"/>
      <w:r w:rsidR="008665B3" w:rsidRPr="008665B3">
        <w:rPr>
          <w:rFonts w:ascii="Arial" w:hAnsi="Arial" w:cs="Arial"/>
          <w:color w:val="000000"/>
          <w:sz w:val="24"/>
          <w:szCs w:val="24"/>
        </w:rPr>
        <w:t xml:space="preserve"> ilk gününde </w:t>
      </w:r>
      <w:proofErr w:type="spellStart"/>
      <w:r w:rsidR="0065103E" w:rsidRPr="008665B3">
        <w:rPr>
          <w:rFonts w:ascii="Arial" w:hAnsi="Arial" w:cs="Arial"/>
          <w:color w:val="000000"/>
          <w:sz w:val="24"/>
          <w:szCs w:val="24"/>
        </w:rPr>
        <w:t>Hellenistik</w:t>
      </w:r>
      <w:proofErr w:type="spellEnd"/>
      <w:r w:rsidR="0065103E" w:rsidRPr="008665B3">
        <w:rPr>
          <w:rFonts w:ascii="Arial" w:hAnsi="Arial" w:cs="Arial"/>
          <w:color w:val="000000"/>
          <w:sz w:val="24"/>
          <w:szCs w:val="24"/>
        </w:rPr>
        <w:t xml:space="preserve"> ve Roma İmparatorluk Dönemlerinde Anadolu’da Hayırseverlik kavramı ele alındı. Sempozyumun devamında</w:t>
      </w:r>
      <w:r w:rsidR="008665B3" w:rsidRPr="008665B3">
        <w:rPr>
          <w:rFonts w:ascii="Arial" w:hAnsi="Arial" w:cs="Arial"/>
          <w:color w:val="000000"/>
          <w:sz w:val="24"/>
          <w:szCs w:val="24"/>
        </w:rPr>
        <w:t xml:space="preserve"> ise; </w:t>
      </w:r>
      <w:r w:rsidR="0065103E" w:rsidRPr="008665B3">
        <w:rPr>
          <w:rFonts w:ascii="Arial" w:hAnsi="Arial" w:cs="Arial"/>
          <w:color w:val="000000"/>
          <w:sz w:val="24"/>
          <w:szCs w:val="24"/>
        </w:rPr>
        <w:t>Genç Antik ve Bizans</w:t>
      </w:r>
      <w:r w:rsidR="008665B3" w:rsidRPr="008665B3">
        <w:rPr>
          <w:rFonts w:ascii="Arial" w:hAnsi="Arial" w:cs="Arial"/>
          <w:color w:val="000000"/>
          <w:sz w:val="24"/>
          <w:szCs w:val="24"/>
        </w:rPr>
        <w:t xml:space="preserve"> </w:t>
      </w:r>
      <w:r w:rsidR="008665B3" w:rsidRPr="008665B3">
        <w:rPr>
          <w:rFonts w:ascii="Arial" w:hAnsi="Arial" w:cs="Arial"/>
          <w:color w:val="000000"/>
          <w:sz w:val="24"/>
          <w:szCs w:val="24"/>
        </w:rPr>
        <w:t>Dönemleri</w:t>
      </w:r>
      <w:r w:rsidR="008665B3" w:rsidRPr="008665B3">
        <w:rPr>
          <w:rFonts w:ascii="Arial" w:hAnsi="Arial" w:cs="Arial"/>
          <w:color w:val="000000"/>
          <w:sz w:val="24"/>
          <w:szCs w:val="24"/>
        </w:rPr>
        <w:t>”, “S</w:t>
      </w:r>
      <w:r w:rsidR="008665B3" w:rsidRPr="008665B3">
        <w:rPr>
          <w:rFonts w:ascii="Arial" w:hAnsi="Arial" w:cs="Arial"/>
          <w:color w:val="000000"/>
          <w:sz w:val="24"/>
          <w:szCs w:val="24"/>
        </w:rPr>
        <w:t>elçuklu Dönemi ve</w:t>
      </w:r>
      <w:r w:rsidR="008665B3" w:rsidRPr="008665B3">
        <w:rPr>
          <w:rFonts w:ascii="Arial" w:hAnsi="Arial" w:cs="Arial"/>
          <w:color w:val="000000"/>
          <w:sz w:val="24"/>
          <w:szCs w:val="24"/>
        </w:rPr>
        <w:t xml:space="preserve"> “Osmanlı Dönemi’nde Hayırseverlik” </w:t>
      </w:r>
      <w:r w:rsidR="008665B3" w:rsidRPr="008665B3">
        <w:rPr>
          <w:rFonts w:ascii="Arial" w:hAnsi="Arial" w:cs="Arial"/>
          <w:color w:val="000000"/>
          <w:sz w:val="24"/>
          <w:szCs w:val="24"/>
        </w:rPr>
        <w:t xml:space="preserve">konuları tartışılacak. </w:t>
      </w:r>
      <w:proofErr w:type="spellStart"/>
      <w:r w:rsidR="008665B3" w:rsidRPr="008665B3">
        <w:rPr>
          <w:rFonts w:ascii="Arial" w:hAnsi="Arial" w:cs="Arial"/>
          <w:color w:val="000000"/>
          <w:sz w:val="24"/>
          <w:szCs w:val="24"/>
        </w:rPr>
        <w:t>Sempozyum'da</w:t>
      </w:r>
      <w:proofErr w:type="spellEnd"/>
      <w:r w:rsidR="008665B3" w:rsidRPr="008665B3">
        <w:rPr>
          <w:rFonts w:ascii="Arial" w:hAnsi="Arial" w:cs="Arial"/>
          <w:color w:val="000000"/>
          <w:sz w:val="24"/>
          <w:szCs w:val="24"/>
        </w:rPr>
        <w:t xml:space="preserve"> arkeolojik, epigrafik, edebi ve tarihsel kaynakların ışığında,  Eskiçağ toplumlarının hayırseverliğe bakışı, devletlerin bu konuya yaklaşımı, hayırseverlerin elde ettiği onur ve övgüler </w:t>
      </w:r>
      <w:r w:rsidR="009033DD">
        <w:rPr>
          <w:rFonts w:ascii="Arial" w:hAnsi="Arial" w:cs="Arial"/>
          <w:color w:val="000000"/>
          <w:sz w:val="24"/>
          <w:szCs w:val="24"/>
        </w:rPr>
        <w:t xml:space="preserve">değerlendirilecek. </w:t>
      </w:r>
      <w:r w:rsidR="009033DD" w:rsidRPr="00BA51C9">
        <w:rPr>
          <w:rFonts w:ascii="Arial" w:hAnsi="Arial" w:cs="Arial"/>
          <w:color w:val="000000"/>
          <w:sz w:val="24"/>
          <w:szCs w:val="24"/>
        </w:rPr>
        <w:t>Sempozyumun son oturumu ise gün</w:t>
      </w:r>
      <w:r w:rsidR="009033DD">
        <w:rPr>
          <w:rFonts w:ascii="Arial" w:hAnsi="Arial" w:cs="Arial"/>
          <w:color w:val="000000"/>
          <w:sz w:val="24"/>
          <w:szCs w:val="24"/>
        </w:rPr>
        <w:t>ümüzdeki hayırseverliğe ayrıldı.</w:t>
      </w:r>
      <w:r w:rsidR="009033DD" w:rsidRPr="00BA51C9">
        <w:rPr>
          <w:rFonts w:ascii="Arial" w:hAnsi="Arial" w:cs="Arial"/>
          <w:color w:val="000000"/>
          <w:sz w:val="24"/>
          <w:szCs w:val="24"/>
        </w:rPr>
        <w:t xml:space="preserve"> Geçmişin deneyim ve temellerinden beslenen günümüzdeki hayırseverlerin ve hayırseverlik kurumlarının geldiği nokta ve geleceği geniş bir çerçevede ele alın</w:t>
      </w:r>
      <w:r w:rsidR="009033DD">
        <w:rPr>
          <w:rFonts w:ascii="Arial" w:hAnsi="Arial" w:cs="Arial"/>
          <w:color w:val="000000"/>
          <w:sz w:val="24"/>
          <w:szCs w:val="24"/>
        </w:rPr>
        <w:t>acak.</w:t>
      </w:r>
    </w:p>
    <w:p w:rsidR="00F75D99" w:rsidRPr="009033DD" w:rsidRDefault="00C604FE" w:rsidP="00BB4CFA">
      <w:pPr>
        <w:jc w:val="both"/>
        <w:rPr>
          <w:rFonts w:ascii="Arial" w:hAnsi="Arial" w:cs="Arial"/>
          <w:b/>
          <w:color w:val="000000" w:themeColor="text1"/>
          <w:sz w:val="24"/>
          <w:szCs w:val="24"/>
        </w:rPr>
      </w:pPr>
      <w:r w:rsidRPr="009033DD">
        <w:rPr>
          <w:rFonts w:ascii="Arial" w:hAnsi="Arial" w:cs="Arial"/>
          <w:b/>
          <w:color w:val="000000" w:themeColor="text1"/>
          <w:sz w:val="24"/>
          <w:szCs w:val="24"/>
        </w:rPr>
        <w:t xml:space="preserve">Erdal Yıldırım, “Vehbi Koç Vakfı </w:t>
      </w:r>
      <w:r w:rsidRPr="009033DD">
        <w:rPr>
          <w:rFonts w:ascii="Arial" w:eastAsia="MS Mincho" w:hAnsi="Arial" w:cs="Arial"/>
          <w:b/>
          <w:color w:val="000000" w:themeColor="text1"/>
          <w:sz w:val="24"/>
          <w:szCs w:val="24"/>
        </w:rPr>
        <w:t>ülkemizde sivil toplumun ve hayırseverliğin gelişimine büyük katkılar sağlayan önemli bir rol model oldu.”</w:t>
      </w:r>
    </w:p>
    <w:p w:rsidR="00B02D56" w:rsidRDefault="000E3670" w:rsidP="00BB4CFA">
      <w:pPr>
        <w:jc w:val="both"/>
        <w:rPr>
          <w:rFonts w:ascii="Arial" w:eastAsia="MS Mincho" w:hAnsi="Arial" w:cs="Arial"/>
          <w:color w:val="000000" w:themeColor="text1"/>
          <w:sz w:val="24"/>
          <w:szCs w:val="24"/>
        </w:rPr>
      </w:pPr>
      <w:r w:rsidRPr="009033DD">
        <w:rPr>
          <w:rFonts w:ascii="Arial" w:hAnsi="Arial" w:cs="Arial"/>
          <w:color w:val="000000" w:themeColor="text1"/>
          <w:sz w:val="24"/>
          <w:szCs w:val="24"/>
        </w:rPr>
        <w:t>Sempozyumun açı</w:t>
      </w:r>
      <w:r w:rsidR="00F75D99" w:rsidRPr="009033DD">
        <w:rPr>
          <w:rFonts w:ascii="Arial" w:hAnsi="Arial" w:cs="Arial"/>
          <w:color w:val="000000" w:themeColor="text1"/>
          <w:sz w:val="24"/>
          <w:szCs w:val="24"/>
        </w:rPr>
        <w:t>lışında konuşan V</w:t>
      </w:r>
      <w:r w:rsidR="00887481" w:rsidRPr="009033DD">
        <w:rPr>
          <w:rFonts w:ascii="Arial" w:hAnsi="Arial" w:cs="Arial"/>
          <w:color w:val="000000" w:themeColor="text1"/>
          <w:sz w:val="24"/>
          <w:szCs w:val="24"/>
        </w:rPr>
        <w:t xml:space="preserve">ehbi Koç Vakfı </w:t>
      </w:r>
      <w:r w:rsidR="00F75D99" w:rsidRPr="009033DD">
        <w:rPr>
          <w:rFonts w:ascii="Arial" w:hAnsi="Arial" w:cs="Arial"/>
          <w:color w:val="000000" w:themeColor="text1"/>
          <w:sz w:val="24"/>
          <w:szCs w:val="24"/>
        </w:rPr>
        <w:t xml:space="preserve">Genel </w:t>
      </w:r>
      <w:r w:rsidR="00837F50" w:rsidRPr="009033DD">
        <w:rPr>
          <w:rFonts w:ascii="Arial" w:hAnsi="Arial" w:cs="Arial"/>
          <w:color w:val="000000" w:themeColor="text1"/>
          <w:sz w:val="24"/>
          <w:szCs w:val="24"/>
        </w:rPr>
        <w:t>Müdürü Erdal Yıldırım, Vakfı</w:t>
      </w:r>
      <w:r w:rsidR="004F642D" w:rsidRPr="009033DD">
        <w:rPr>
          <w:rFonts w:ascii="Arial" w:hAnsi="Arial" w:cs="Arial"/>
          <w:color w:val="000000" w:themeColor="text1"/>
          <w:sz w:val="24"/>
          <w:szCs w:val="24"/>
        </w:rPr>
        <w:t>n</w:t>
      </w:r>
      <w:r w:rsidR="00F75D99" w:rsidRPr="009033DD">
        <w:rPr>
          <w:rFonts w:ascii="Arial" w:hAnsi="Arial" w:cs="Arial"/>
          <w:color w:val="000000" w:themeColor="text1"/>
          <w:sz w:val="24"/>
          <w:szCs w:val="24"/>
        </w:rPr>
        <w:t xml:space="preserve"> </w:t>
      </w:r>
      <w:r w:rsidR="00F75D99" w:rsidRPr="009033DD">
        <w:rPr>
          <w:rFonts w:ascii="Arial" w:hAnsi="Arial" w:cs="Arial"/>
          <w:color w:val="000000" w:themeColor="text1"/>
          <w:sz w:val="24"/>
          <w:szCs w:val="24"/>
          <w:shd w:val="clear" w:color="auto" w:fill="FFFFFF"/>
        </w:rPr>
        <w:t xml:space="preserve">Türkiye Cumhuriyeti'nin ilk özel vakfı olduğunu ve </w:t>
      </w:r>
      <w:r w:rsidR="00F75D99" w:rsidRPr="009033DD">
        <w:rPr>
          <w:rFonts w:ascii="Arial" w:hAnsi="Arial" w:cs="Arial"/>
          <w:color w:val="000000" w:themeColor="text1"/>
          <w:sz w:val="24"/>
          <w:szCs w:val="24"/>
        </w:rPr>
        <w:t xml:space="preserve">bundan tam 50 yıl önce </w:t>
      </w:r>
      <w:r w:rsidR="00F75D99" w:rsidRPr="009033DD">
        <w:rPr>
          <w:rFonts w:ascii="Arial" w:hAnsi="Arial" w:cs="Arial"/>
          <w:color w:val="000000" w:themeColor="text1"/>
          <w:sz w:val="24"/>
          <w:szCs w:val="24"/>
          <w:shd w:val="clear" w:color="auto" w:fill="FFFFFF"/>
        </w:rPr>
        <w:t xml:space="preserve">Türkiye'deki geçmişi eskilere dayanan ancak unutulmaya yüz tutmuş vakıf geleneğini canlandırmak amacıyla kurulduğunu hatırlattı. Erdal Yıldırım şöyle devam etti: </w:t>
      </w:r>
      <w:r w:rsidR="00F75D99" w:rsidRPr="009033DD">
        <w:rPr>
          <w:rFonts w:ascii="Arial" w:hAnsi="Arial" w:cs="Arial"/>
          <w:color w:val="000000" w:themeColor="text1"/>
          <w:sz w:val="24"/>
          <w:szCs w:val="24"/>
        </w:rPr>
        <w:t xml:space="preserve"> Vakfımız </w:t>
      </w:r>
      <w:r w:rsidR="00B32C50" w:rsidRPr="009033DD">
        <w:rPr>
          <w:rFonts w:ascii="Arial" w:eastAsia="MS Mincho" w:hAnsi="Arial" w:cs="Arial"/>
          <w:color w:val="000000" w:themeColor="text1"/>
          <w:sz w:val="24"/>
          <w:szCs w:val="24"/>
        </w:rPr>
        <w:t>“Yapan biri bulunur elbet” demeden “Üstümüze Vazife” yaklaşımıyla çalış</w:t>
      </w:r>
      <w:r w:rsidR="00F75D99" w:rsidRPr="009033DD">
        <w:rPr>
          <w:rFonts w:ascii="Arial" w:eastAsia="MS Mincho" w:hAnsi="Arial" w:cs="Arial"/>
          <w:color w:val="000000" w:themeColor="text1"/>
          <w:sz w:val="24"/>
          <w:szCs w:val="24"/>
        </w:rPr>
        <w:t xml:space="preserve">ıyor. </w:t>
      </w:r>
      <w:r w:rsidR="00B32C50" w:rsidRPr="009033DD">
        <w:rPr>
          <w:rFonts w:ascii="Arial" w:eastAsia="MS Mincho" w:hAnsi="Arial" w:cs="Arial"/>
          <w:color w:val="000000" w:themeColor="text1"/>
          <w:sz w:val="24"/>
          <w:szCs w:val="24"/>
        </w:rPr>
        <w:t>Vehbi Koç Vakfı ülkemizde sivil toplumun ve hayırseverliğin gelişimine büyük katkılar sağlayan önemli bir rol model oldu. Taşın altına sadece elimizi değil, yüreğimizi de koyarak hareket ediyoruz. Yarım asrı geride bırakırken bu yıl ‘hayırseverlik’ teması etrafında bir dizi faaliyet gerçekleştireceğiz. Vaktini, emeğini, uzmanlığını veya maddi kaynaklarını kamusal fayda yaratmak için seferber eden herkes hayırseverdir. Biz kendi hikâyemizi anlatırken herkesin üstüne vazife edinerek fark yaratabileceği bir alan olduğunu göstermeye çalış</w:t>
      </w:r>
      <w:r w:rsidR="00F75D99" w:rsidRPr="009033DD">
        <w:rPr>
          <w:rFonts w:ascii="Arial" w:eastAsia="MS Mincho" w:hAnsi="Arial" w:cs="Arial"/>
          <w:color w:val="000000" w:themeColor="text1"/>
          <w:sz w:val="24"/>
          <w:szCs w:val="24"/>
        </w:rPr>
        <w:t>ıyoruz.</w:t>
      </w:r>
      <w:r w:rsidR="00B32C50" w:rsidRPr="009033DD">
        <w:rPr>
          <w:rFonts w:ascii="Arial" w:eastAsia="MS Mincho" w:hAnsi="Arial" w:cs="Arial"/>
          <w:color w:val="000000" w:themeColor="text1"/>
          <w:sz w:val="24"/>
          <w:szCs w:val="24"/>
        </w:rPr>
        <w:t xml:space="preserve"> 50</w:t>
      </w:r>
      <w:r w:rsidR="009E16FB" w:rsidRPr="009033DD">
        <w:rPr>
          <w:rFonts w:ascii="Arial" w:eastAsia="MS Mincho" w:hAnsi="Arial" w:cs="Arial"/>
          <w:color w:val="000000" w:themeColor="text1"/>
          <w:sz w:val="24"/>
          <w:szCs w:val="24"/>
        </w:rPr>
        <w:t xml:space="preserve">. </w:t>
      </w:r>
      <w:r w:rsidR="00B32C50" w:rsidRPr="009033DD">
        <w:rPr>
          <w:rFonts w:ascii="Arial" w:eastAsia="MS Mincho" w:hAnsi="Arial" w:cs="Arial"/>
          <w:color w:val="000000" w:themeColor="text1"/>
          <w:sz w:val="24"/>
          <w:szCs w:val="24"/>
        </w:rPr>
        <w:t>yılımız vesilesi</w:t>
      </w:r>
      <w:r w:rsidR="00F75D99" w:rsidRPr="009033DD">
        <w:rPr>
          <w:rFonts w:ascii="Arial" w:eastAsia="MS Mincho" w:hAnsi="Arial" w:cs="Arial"/>
          <w:color w:val="000000" w:themeColor="text1"/>
          <w:sz w:val="24"/>
          <w:szCs w:val="24"/>
        </w:rPr>
        <w:t xml:space="preserve">yle </w:t>
      </w:r>
      <w:r w:rsidR="00B32C50" w:rsidRPr="009033DD">
        <w:rPr>
          <w:rFonts w:ascii="Arial" w:eastAsia="MS Mincho" w:hAnsi="Arial" w:cs="Arial"/>
          <w:color w:val="000000" w:themeColor="text1"/>
          <w:sz w:val="24"/>
          <w:szCs w:val="24"/>
        </w:rPr>
        <w:t>bugüne kadar Vehbi Koç Vakfı’na emeği geçen kişi ve kurumlar ile Vakıf faaliyetlerimizi bir araya getirdiğimiz bir ansiklopedi de hazırladık. Bu ansiklopedinin, sivil toplum dünyası ve kamuoyu için geniş kapsamlı bir kaynak olacağını umuyoruz.”</w:t>
      </w:r>
    </w:p>
    <w:p w:rsidR="002279B1" w:rsidRPr="002279B1" w:rsidRDefault="002279B1" w:rsidP="00BB4CFA">
      <w:pPr>
        <w:jc w:val="both"/>
        <w:rPr>
          <w:rFonts w:ascii="Arial" w:eastAsia="MS Mincho" w:hAnsi="Arial" w:cs="Arial"/>
          <w:b/>
          <w:color w:val="000000" w:themeColor="text1"/>
          <w:sz w:val="24"/>
          <w:szCs w:val="24"/>
        </w:rPr>
      </w:pPr>
      <w:r w:rsidRPr="002279B1">
        <w:rPr>
          <w:rFonts w:ascii="Arial" w:eastAsia="MS Mincho" w:hAnsi="Arial" w:cs="Arial"/>
          <w:b/>
          <w:color w:val="000000" w:themeColor="text1"/>
          <w:sz w:val="24"/>
          <w:szCs w:val="24"/>
        </w:rPr>
        <w:t>AKMED</w:t>
      </w:r>
      <w:r w:rsidR="00C91D12">
        <w:rPr>
          <w:rFonts w:ascii="Arial" w:eastAsia="MS Mincho" w:hAnsi="Arial" w:cs="Arial"/>
          <w:b/>
          <w:color w:val="000000" w:themeColor="text1"/>
          <w:sz w:val="24"/>
          <w:szCs w:val="24"/>
        </w:rPr>
        <w:t xml:space="preserve"> Direktörü Oğuz Tekin, “</w:t>
      </w:r>
      <w:r w:rsidR="00DD495F">
        <w:rPr>
          <w:rFonts w:ascii="Arial" w:eastAsia="MS Mincho" w:hAnsi="Arial" w:cs="Arial"/>
          <w:b/>
          <w:color w:val="000000" w:themeColor="text1"/>
          <w:sz w:val="24"/>
          <w:szCs w:val="24"/>
        </w:rPr>
        <w:t xml:space="preserve"> </w:t>
      </w:r>
      <w:r w:rsidR="005C4C21">
        <w:rPr>
          <w:rFonts w:ascii="Arial" w:eastAsia="MS Mincho" w:hAnsi="Arial" w:cs="Arial"/>
          <w:b/>
          <w:color w:val="000000" w:themeColor="text1"/>
          <w:sz w:val="24"/>
          <w:szCs w:val="24"/>
        </w:rPr>
        <w:t xml:space="preserve">Varlıklı </w:t>
      </w:r>
      <w:proofErr w:type="spellStart"/>
      <w:r w:rsidR="005C4C21">
        <w:rPr>
          <w:rFonts w:ascii="Arial" w:eastAsia="MS Mincho" w:hAnsi="Arial" w:cs="Arial"/>
          <w:b/>
          <w:color w:val="000000" w:themeColor="text1"/>
          <w:sz w:val="24"/>
          <w:szCs w:val="24"/>
        </w:rPr>
        <w:t>yurttaşlarn</w:t>
      </w:r>
      <w:proofErr w:type="spellEnd"/>
      <w:r w:rsidR="005C4C21">
        <w:rPr>
          <w:rFonts w:ascii="Arial" w:eastAsia="MS Mincho" w:hAnsi="Arial" w:cs="Arial"/>
          <w:b/>
          <w:color w:val="000000" w:themeColor="text1"/>
          <w:sz w:val="24"/>
          <w:szCs w:val="24"/>
        </w:rPr>
        <w:t xml:space="preserve"> kendi servetlerini içinde yaşadıkları topluma aktarmaları onlara onur ve övgü kazandırmıştır”</w:t>
      </w:r>
    </w:p>
    <w:p w:rsidR="00F274AF" w:rsidRPr="00CA0900" w:rsidRDefault="00BA51C9" w:rsidP="00BB4CFA">
      <w:pPr>
        <w:jc w:val="both"/>
        <w:rPr>
          <w:rFonts w:ascii="Arial" w:hAnsi="Arial" w:cs="Arial"/>
          <w:color w:val="000000"/>
          <w:sz w:val="24"/>
          <w:szCs w:val="24"/>
        </w:rPr>
      </w:pPr>
      <w:r w:rsidRPr="00C94A98">
        <w:rPr>
          <w:rFonts w:ascii="Arial" w:eastAsia="MS Mincho" w:hAnsi="Arial" w:cs="Arial"/>
          <w:color w:val="000000" w:themeColor="text1"/>
          <w:sz w:val="24"/>
          <w:szCs w:val="24"/>
        </w:rPr>
        <w:t xml:space="preserve">AKMED Direktörü </w:t>
      </w:r>
      <w:r w:rsidR="00C91D12">
        <w:rPr>
          <w:rFonts w:ascii="Arial" w:eastAsia="Arial" w:hAnsi="Arial" w:cs="Arial"/>
          <w:shd w:val="clear" w:color="auto" w:fill="FFFFFF"/>
        </w:rPr>
        <w:t>Prof. Dr</w:t>
      </w:r>
      <w:r w:rsidR="00C91D12">
        <w:rPr>
          <w:rFonts w:ascii="Arial" w:eastAsia="MS Mincho" w:hAnsi="Arial" w:cs="Arial"/>
          <w:color w:val="000000" w:themeColor="text1"/>
          <w:sz w:val="24"/>
          <w:szCs w:val="24"/>
        </w:rPr>
        <w:t>. Oğuz Tekin</w:t>
      </w:r>
      <w:r w:rsidRPr="00C94A98">
        <w:rPr>
          <w:rFonts w:ascii="Arial" w:eastAsia="MS Mincho" w:hAnsi="Arial" w:cs="Arial"/>
          <w:color w:val="000000" w:themeColor="text1"/>
          <w:sz w:val="24"/>
          <w:szCs w:val="24"/>
        </w:rPr>
        <w:t>,</w:t>
      </w:r>
      <w:r w:rsidR="003B2A6A" w:rsidRPr="00C94A98">
        <w:rPr>
          <w:rFonts w:ascii="Arial" w:eastAsia="MS Mincho" w:hAnsi="Arial" w:cs="Arial"/>
          <w:color w:val="000000" w:themeColor="text1"/>
          <w:sz w:val="24"/>
          <w:szCs w:val="24"/>
        </w:rPr>
        <w:t xml:space="preserve"> Anadolu’da Hayırseverliği konu alan bir </w:t>
      </w:r>
      <w:proofErr w:type="gramStart"/>
      <w:r w:rsidR="003B2A6A" w:rsidRPr="00C94A98">
        <w:rPr>
          <w:rFonts w:ascii="Arial" w:eastAsia="MS Mincho" w:hAnsi="Arial" w:cs="Arial"/>
          <w:color w:val="000000" w:themeColor="text1"/>
          <w:sz w:val="24"/>
          <w:szCs w:val="24"/>
        </w:rPr>
        <w:t>sempozyum</w:t>
      </w:r>
      <w:proofErr w:type="gramEnd"/>
      <w:r w:rsidR="003B2A6A" w:rsidRPr="00C94A98">
        <w:rPr>
          <w:rFonts w:ascii="Arial" w:eastAsia="MS Mincho" w:hAnsi="Arial" w:cs="Arial"/>
          <w:color w:val="000000" w:themeColor="text1"/>
          <w:sz w:val="24"/>
          <w:szCs w:val="24"/>
        </w:rPr>
        <w:t xml:space="preserve"> fikrinin 2 yıl önce şekillendiğini belirtti. </w:t>
      </w:r>
      <w:r w:rsidR="00A232AD">
        <w:rPr>
          <w:rFonts w:ascii="Arial" w:eastAsia="MS Mincho" w:hAnsi="Arial" w:cs="Arial"/>
          <w:color w:val="000000" w:themeColor="text1"/>
          <w:sz w:val="24"/>
          <w:szCs w:val="24"/>
        </w:rPr>
        <w:t xml:space="preserve">Oğuz Tekin, </w:t>
      </w:r>
      <w:r w:rsidR="003B2A6A" w:rsidRPr="00C94A98">
        <w:rPr>
          <w:rFonts w:ascii="Arial" w:eastAsia="MS Mincho" w:hAnsi="Arial" w:cs="Arial"/>
          <w:color w:val="000000" w:themeColor="text1"/>
          <w:sz w:val="24"/>
          <w:szCs w:val="24"/>
        </w:rPr>
        <w:t xml:space="preserve">Koç Üniversitesi’nin üç merkezinin işbirliğiyle düzenlenen </w:t>
      </w:r>
      <w:proofErr w:type="gramStart"/>
      <w:r w:rsidR="003B2A6A" w:rsidRPr="00C94A98">
        <w:rPr>
          <w:rFonts w:ascii="Arial" w:eastAsia="MS Mincho" w:hAnsi="Arial" w:cs="Arial"/>
          <w:color w:val="000000" w:themeColor="text1"/>
          <w:sz w:val="24"/>
          <w:szCs w:val="24"/>
        </w:rPr>
        <w:t>sempozyumun</w:t>
      </w:r>
      <w:proofErr w:type="gramEnd"/>
      <w:r w:rsidR="003B2A6A" w:rsidRPr="00C94A98">
        <w:rPr>
          <w:rFonts w:ascii="Arial" w:eastAsia="MS Mincho" w:hAnsi="Arial" w:cs="Arial"/>
          <w:color w:val="000000" w:themeColor="text1"/>
          <w:sz w:val="24"/>
          <w:szCs w:val="24"/>
        </w:rPr>
        <w:t xml:space="preserve"> </w:t>
      </w:r>
      <w:r w:rsidR="003B2A6A" w:rsidRPr="00C94A98">
        <w:rPr>
          <w:rFonts w:ascii="Arial" w:hAnsi="Arial" w:cs="Arial"/>
          <w:color w:val="000000"/>
          <w:sz w:val="24"/>
          <w:szCs w:val="24"/>
        </w:rPr>
        <w:t xml:space="preserve">kronolojik kapsamının </w:t>
      </w:r>
      <w:proofErr w:type="spellStart"/>
      <w:r w:rsidR="003B2A6A" w:rsidRPr="00C94A98">
        <w:rPr>
          <w:rFonts w:ascii="Arial" w:hAnsi="Arial" w:cs="Arial"/>
          <w:color w:val="000000"/>
          <w:sz w:val="24"/>
          <w:szCs w:val="24"/>
        </w:rPr>
        <w:t>Hellenistik</w:t>
      </w:r>
      <w:proofErr w:type="spellEnd"/>
      <w:r w:rsidR="003B2A6A" w:rsidRPr="00C94A98">
        <w:rPr>
          <w:rFonts w:ascii="Arial" w:hAnsi="Arial" w:cs="Arial"/>
          <w:color w:val="000000"/>
          <w:sz w:val="24"/>
          <w:szCs w:val="24"/>
        </w:rPr>
        <w:t xml:space="preserve"> </w:t>
      </w:r>
      <w:proofErr w:type="spellStart"/>
      <w:r w:rsidR="003B2A6A" w:rsidRPr="00C94A98">
        <w:rPr>
          <w:rFonts w:ascii="Arial" w:hAnsi="Arial" w:cs="Arial"/>
          <w:color w:val="000000"/>
          <w:sz w:val="24"/>
          <w:szCs w:val="24"/>
        </w:rPr>
        <w:t>Dönem'den</w:t>
      </w:r>
      <w:proofErr w:type="spellEnd"/>
      <w:r w:rsidR="003B2A6A" w:rsidRPr="00C94A98">
        <w:rPr>
          <w:rFonts w:ascii="Arial" w:hAnsi="Arial" w:cs="Arial"/>
          <w:color w:val="000000"/>
          <w:sz w:val="24"/>
          <w:szCs w:val="24"/>
        </w:rPr>
        <w:t xml:space="preserve"> günümüze değin uzan</w:t>
      </w:r>
      <w:r w:rsidR="00C94A98">
        <w:rPr>
          <w:rFonts w:ascii="Arial" w:hAnsi="Arial" w:cs="Arial"/>
          <w:color w:val="000000"/>
          <w:sz w:val="24"/>
          <w:szCs w:val="24"/>
        </w:rPr>
        <w:t>an</w:t>
      </w:r>
      <w:r w:rsidR="003B2A6A" w:rsidRPr="00C94A98">
        <w:rPr>
          <w:rFonts w:ascii="Arial" w:hAnsi="Arial" w:cs="Arial"/>
          <w:color w:val="000000"/>
          <w:sz w:val="24"/>
          <w:szCs w:val="24"/>
        </w:rPr>
        <w:t xml:space="preserve"> yaklaşık 2300 yıllık b</w:t>
      </w:r>
      <w:r w:rsidR="00A232AD">
        <w:rPr>
          <w:rFonts w:ascii="Arial" w:hAnsi="Arial" w:cs="Arial"/>
          <w:color w:val="000000"/>
          <w:sz w:val="24"/>
          <w:szCs w:val="24"/>
        </w:rPr>
        <w:t>ir dönemi kapsadığına değindi. Anadolu’da h</w:t>
      </w:r>
      <w:r w:rsidR="003B2A6A" w:rsidRPr="00C94A98">
        <w:rPr>
          <w:rFonts w:ascii="Arial" w:hAnsi="Arial" w:cs="Arial"/>
          <w:color w:val="000000"/>
          <w:sz w:val="24"/>
          <w:szCs w:val="24"/>
        </w:rPr>
        <w:t>ayırseverliğin gelişimi</w:t>
      </w:r>
      <w:r w:rsidR="00D21407">
        <w:rPr>
          <w:rFonts w:ascii="Arial" w:hAnsi="Arial" w:cs="Arial"/>
          <w:color w:val="000000"/>
          <w:sz w:val="24"/>
          <w:szCs w:val="24"/>
        </w:rPr>
        <w:t>ni</w:t>
      </w:r>
      <w:r w:rsidR="00A232AD">
        <w:rPr>
          <w:rFonts w:ascii="Arial" w:hAnsi="Arial" w:cs="Arial"/>
          <w:color w:val="000000"/>
          <w:sz w:val="24"/>
          <w:szCs w:val="24"/>
        </w:rPr>
        <w:t xml:space="preserve"> de</w:t>
      </w:r>
      <w:r w:rsidR="00D21407">
        <w:rPr>
          <w:rFonts w:ascii="Arial" w:hAnsi="Arial" w:cs="Arial"/>
          <w:color w:val="000000"/>
          <w:sz w:val="24"/>
          <w:szCs w:val="24"/>
        </w:rPr>
        <w:t xml:space="preserve"> özetleyen Oğuz Tekin</w:t>
      </w:r>
      <w:r w:rsidR="003B2A6A" w:rsidRPr="00C94A98">
        <w:rPr>
          <w:rFonts w:ascii="Arial" w:hAnsi="Arial" w:cs="Arial"/>
          <w:color w:val="000000"/>
          <w:sz w:val="24"/>
          <w:szCs w:val="24"/>
        </w:rPr>
        <w:t xml:space="preserve"> şöyle devam etti: “</w:t>
      </w:r>
      <w:r w:rsidR="00F274AF" w:rsidRPr="00C94A98">
        <w:rPr>
          <w:rFonts w:ascii="Arial" w:hAnsi="Arial" w:cs="Arial"/>
          <w:color w:val="000000"/>
          <w:sz w:val="24"/>
          <w:szCs w:val="24"/>
        </w:rPr>
        <w:t xml:space="preserve">Devletlerin her dönemde </w:t>
      </w:r>
      <w:r w:rsidR="00B02D56" w:rsidRPr="00C94A98">
        <w:rPr>
          <w:rFonts w:ascii="Arial" w:hAnsi="Arial" w:cs="Arial"/>
          <w:color w:val="000000"/>
          <w:sz w:val="24"/>
          <w:szCs w:val="24"/>
        </w:rPr>
        <w:t xml:space="preserve">özellikle ekonomik açıdan </w:t>
      </w:r>
      <w:r w:rsidR="003B2A6A" w:rsidRPr="00C94A98">
        <w:rPr>
          <w:rFonts w:ascii="Arial" w:hAnsi="Arial" w:cs="Arial"/>
          <w:color w:val="000000"/>
          <w:sz w:val="24"/>
          <w:szCs w:val="24"/>
        </w:rPr>
        <w:t>kendi toplum</w:t>
      </w:r>
      <w:r w:rsidR="00CC6E96">
        <w:rPr>
          <w:rFonts w:ascii="Arial" w:hAnsi="Arial" w:cs="Arial"/>
          <w:color w:val="000000"/>
          <w:sz w:val="24"/>
          <w:szCs w:val="24"/>
        </w:rPr>
        <w:t>larına yettikleri</w:t>
      </w:r>
      <w:r w:rsidR="00C94A98">
        <w:rPr>
          <w:rFonts w:ascii="Arial" w:hAnsi="Arial" w:cs="Arial"/>
          <w:color w:val="000000"/>
          <w:sz w:val="24"/>
          <w:szCs w:val="24"/>
        </w:rPr>
        <w:t xml:space="preserve"> söylenemez.</w:t>
      </w:r>
      <w:r w:rsidR="003B2A6A" w:rsidRPr="00C94A98">
        <w:rPr>
          <w:rFonts w:ascii="Arial" w:hAnsi="Arial" w:cs="Arial"/>
          <w:color w:val="000000"/>
          <w:sz w:val="24"/>
          <w:szCs w:val="24"/>
        </w:rPr>
        <w:t xml:space="preserve"> </w:t>
      </w:r>
      <w:r w:rsidR="00F274AF" w:rsidRPr="00C94A98">
        <w:rPr>
          <w:rFonts w:ascii="Arial" w:hAnsi="Arial" w:cs="Arial"/>
          <w:color w:val="000000"/>
          <w:sz w:val="24"/>
          <w:szCs w:val="24"/>
        </w:rPr>
        <w:t>İşte bu noktada toplumdaki varlıklı yurttaşlar, kendi servetlerinin bir kısmını içinde yaşad</w:t>
      </w:r>
      <w:r w:rsidR="00714F03" w:rsidRPr="00C94A98">
        <w:rPr>
          <w:rFonts w:ascii="Arial" w:hAnsi="Arial" w:cs="Arial"/>
          <w:color w:val="000000"/>
          <w:sz w:val="24"/>
          <w:szCs w:val="24"/>
        </w:rPr>
        <w:t>ıkları devlete ve topluma aktar</w:t>
      </w:r>
      <w:r w:rsidR="003B2A6A" w:rsidRPr="00C94A98">
        <w:rPr>
          <w:rFonts w:ascii="Arial" w:hAnsi="Arial" w:cs="Arial"/>
          <w:color w:val="000000"/>
          <w:sz w:val="24"/>
          <w:szCs w:val="24"/>
        </w:rPr>
        <w:t>mışlar,</w:t>
      </w:r>
      <w:r w:rsidR="00714F03" w:rsidRPr="00C94A98">
        <w:rPr>
          <w:rFonts w:ascii="Arial" w:hAnsi="Arial" w:cs="Arial"/>
          <w:color w:val="000000"/>
          <w:sz w:val="24"/>
          <w:szCs w:val="24"/>
        </w:rPr>
        <w:t xml:space="preserve"> k</w:t>
      </w:r>
      <w:r w:rsidR="00F274AF" w:rsidRPr="00C94A98">
        <w:rPr>
          <w:rFonts w:ascii="Arial" w:hAnsi="Arial" w:cs="Arial"/>
          <w:color w:val="000000"/>
          <w:sz w:val="24"/>
          <w:szCs w:val="24"/>
        </w:rPr>
        <w:t xml:space="preserve">arşılığında devlet ve yurttaşlar </w:t>
      </w:r>
      <w:r w:rsidR="00F274AF" w:rsidRPr="00C94A98">
        <w:rPr>
          <w:rFonts w:ascii="Arial" w:hAnsi="Arial" w:cs="Arial"/>
          <w:color w:val="000000"/>
          <w:sz w:val="24"/>
          <w:szCs w:val="24"/>
        </w:rPr>
        <w:lastRenderedPageBreak/>
        <w:t>tarafından büyük bir</w:t>
      </w:r>
      <w:r w:rsidR="00F274AF" w:rsidRPr="00B02D56">
        <w:rPr>
          <w:rFonts w:ascii="Arial" w:hAnsi="Arial" w:cs="Arial"/>
          <w:color w:val="000000"/>
          <w:sz w:val="24"/>
          <w:szCs w:val="24"/>
        </w:rPr>
        <w:t xml:space="preserve"> </w:t>
      </w:r>
      <w:r w:rsidR="003B2A6A">
        <w:rPr>
          <w:rFonts w:ascii="Arial" w:hAnsi="Arial" w:cs="Arial"/>
          <w:color w:val="000000"/>
          <w:sz w:val="24"/>
          <w:szCs w:val="24"/>
        </w:rPr>
        <w:t>onur ve</w:t>
      </w:r>
      <w:r w:rsidR="00D21407">
        <w:rPr>
          <w:rFonts w:ascii="Arial" w:hAnsi="Arial" w:cs="Arial"/>
          <w:color w:val="000000"/>
          <w:sz w:val="24"/>
          <w:szCs w:val="24"/>
        </w:rPr>
        <w:t xml:space="preserve"> övgü kazanmışlar, </w:t>
      </w:r>
      <w:r w:rsidR="00F274AF" w:rsidRPr="00B02D56">
        <w:rPr>
          <w:rFonts w:ascii="Arial" w:hAnsi="Arial" w:cs="Arial"/>
          <w:color w:val="000000"/>
          <w:sz w:val="24"/>
          <w:szCs w:val="24"/>
        </w:rPr>
        <w:t>hatta heykelleri dikil</w:t>
      </w:r>
      <w:r w:rsidR="003B2A6A">
        <w:rPr>
          <w:rFonts w:ascii="Arial" w:hAnsi="Arial" w:cs="Arial"/>
          <w:color w:val="000000"/>
          <w:sz w:val="24"/>
          <w:szCs w:val="24"/>
        </w:rPr>
        <w:t>miştir.</w:t>
      </w:r>
      <w:r w:rsidR="00F274AF" w:rsidRPr="00B02D56">
        <w:rPr>
          <w:rFonts w:ascii="Arial" w:hAnsi="Arial" w:cs="Arial"/>
          <w:color w:val="000000"/>
          <w:sz w:val="24"/>
          <w:szCs w:val="24"/>
        </w:rPr>
        <w:t xml:space="preserve"> Hayırlı bir iş için gösterdikleri hayırseverliğin onur, erdemle geri dönmesi, devlet protokolünde kendilerine yer verilmesi ve toplumun seçkin yurttaşları olarak kabul görmeleri, varlıklı yurttaşları hayırseverliğe özendirmiş ve hayırseverlik adeta kurumsal bir kimlik kazanmıştır. </w:t>
      </w:r>
      <w:proofErr w:type="spellStart"/>
      <w:r w:rsidR="00F274AF" w:rsidRPr="00B02D56">
        <w:rPr>
          <w:rFonts w:ascii="Arial" w:hAnsi="Arial" w:cs="Arial"/>
          <w:color w:val="000000"/>
          <w:sz w:val="24"/>
          <w:szCs w:val="24"/>
        </w:rPr>
        <w:t>Eskiçağ'da</w:t>
      </w:r>
      <w:proofErr w:type="spellEnd"/>
      <w:r w:rsidR="00F274AF" w:rsidRPr="00B02D56">
        <w:rPr>
          <w:rFonts w:ascii="Arial" w:hAnsi="Arial" w:cs="Arial"/>
          <w:color w:val="000000"/>
          <w:sz w:val="24"/>
          <w:szCs w:val="24"/>
        </w:rPr>
        <w:t xml:space="preserve"> hayırseverlerin içinde yaşadıkları kente çeşitli kamu yapıları ve yol yaptırmaları, festivallerin organizasyonunu üstlenmeleri, fakir ve muhtaçlara yardım etmeleri, aşevleri ve şifaha</w:t>
      </w:r>
      <w:r w:rsidR="00D21407">
        <w:rPr>
          <w:rFonts w:ascii="Arial" w:hAnsi="Arial" w:cs="Arial"/>
          <w:color w:val="000000"/>
          <w:sz w:val="24"/>
          <w:szCs w:val="24"/>
        </w:rPr>
        <w:t>neler tesis ettirmeleri, eğitim</w:t>
      </w:r>
      <w:r w:rsidR="00F274AF" w:rsidRPr="00B02D56">
        <w:rPr>
          <w:rFonts w:ascii="Arial" w:hAnsi="Arial" w:cs="Arial"/>
          <w:color w:val="000000"/>
          <w:sz w:val="24"/>
          <w:szCs w:val="24"/>
        </w:rPr>
        <w:t xml:space="preserve"> faaliyetlerine katkıları ve zamanla bütün bu işleri oluşturdukları kurumlar aracılığıyla yapmaları hayırseverliğin zamanla </w:t>
      </w:r>
      <w:r w:rsidR="00C94A98">
        <w:rPr>
          <w:rFonts w:ascii="Arial" w:hAnsi="Arial" w:cs="Arial"/>
          <w:color w:val="000000"/>
          <w:sz w:val="24"/>
          <w:szCs w:val="24"/>
        </w:rPr>
        <w:t>“</w:t>
      </w:r>
      <w:r w:rsidR="00F274AF" w:rsidRPr="00B02D56">
        <w:rPr>
          <w:rFonts w:ascii="Arial" w:hAnsi="Arial" w:cs="Arial"/>
          <w:color w:val="000000"/>
          <w:sz w:val="24"/>
          <w:szCs w:val="24"/>
        </w:rPr>
        <w:t>V</w:t>
      </w:r>
      <w:r w:rsidR="00C94A98">
        <w:rPr>
          <w:rFonts w:ascii="Arial" w:hAnsi="Arial" w:cs="Arial"/>
          <w:color w:val="000000"/>
          <w:sz w:val="24"/>
          <w:szCs w:val="24"/>
        </w:rPr>
        <w:t>akıf”</w:t>
      </w:r>
      <w:r w:rsidR="00F274AF" w:rsidRPr="00B02D56">
        <w:rPr>
          <w:rFonts w:ascii="Arial" w:hAnsi="Arial" w:cs="Arial"/>
          <w:color w:val="000000"/>
          <w:sz w:val="24"/>
          <w:szCs w:val="24"/>
        </w:rPr>
        <w:t xml:space="preserve"> olarak adlandırılan bir kimlikte vücut bulduğunu göstermektedir. Hayırseverlik ya da hayırsever yaklaşım -geçmişte olduğu gibi- günümüzde de bir yandan varlıklı yurttaşların münferit çabalarıyla öte yandan kurumlar ve/veya vakıflar aracılıyla  içinde bulundukları toplumun gelişimine önemli katkı sağlamaktadır.</w:t>
      </w:r>
      <w:r w:rsidR="00D21407">
        <w:rPr>
          <w:rFonts w:ascii="Arial" w:hAnsi="Arial" w:cs="Arial"/>
          <w:color w:val="000000"/>
          <w:sz w:val="24"/>
          <w:szCs w:val="24"/>
        </w:rPr>
        <w:t>”</w:t>
      </w:r>
    </w:p>
    <w:p w:rsidR="00F27C47" w:rsidRPr="00D57B24" w:rsidRDefault="00F27C47" w:rsidP="00BB4CFA">
      <w:pPr>
        <w:jc w:val="both"/>
        <w:rPr>
          <w:rFonts w:ascii="Arial" w:hAnsi="Arial" w:cs="Arial"/>
          <w:b/>
          <w:i/>
          <w:color w:val="000000" w:themeColor="text1"/>
          <w:sz w:val="24"/>
          <w:szCs w:val="24"/>
          <w:u w:val="single"/>
        </w:rPr>
      </w:pPr>
    </w:p>
    <w:p w:rsidR="00557CE4" w:rsidRDefault="00557CE4" w:rsidP="00F27C47">
      <w:pPr>
        <w:spacing w:after="0" w:line="240" w:lineRule="auto"/>
        <w:jc w:val="both"/>
        <w:rPr>
          <w:rFonts w:ascii="Arial" w:hAnsi="Arial" w:cs="Arial"/>
          <w:b/>
          <w:i/>
          <w:color w:val="000000" w:themeColor="text1"/>
          <w:sz w:val="20"/>
          <w:szCs w:val="20"/>
          <w:u w:val="single"/>
        </w:rPr>
      </w:pPr>
      <w:r w:rsidRPr="00F27C47">
        <w:rPr>
          <w:rFonts w:ascii="Arial" w:hAnsi="Arial" w:cs="Arial"/>
          <w:b/>
          <w:i/>
          <w:color w:val="000000" w:themeColor="text1"/>
          <w:sz w:val="20"/>
          <w:szCs w:val="20"/>
          <w:u w:val="single"/>
        </w:rPr>
        <w:t>Vehbi Koç Vakfı Hakkında:</w:t>
      </w:r>
    </w:p>
    <w:p w:rsidR="00F27C47" w:rsidRPr="00F27C47" w:rsidRDefault="00F27C47" w:rsidP="00F27C47">
      <w:pPr>
        <w:spacing w:after="0" w:line="240" w:lineRule="auto"/>
        <w:jc w:val="both"/>
        <w:rPr>
          <w:rFonts w:ascii="Arial" w:hAnsi="Arial" w:cs="Arial"/>
          <w:b/>
          <w:i/>
          <w:color w:val="000000" w:themeColor="text1"/>
          <w:sz w:val="20"/>
          <w:szCs w:val="20"/>
          <w:u w:val="single"/>
        </w:rPr>
      </w:pPr>
    </w:p>
    <w:p w:rsidR="00557CE4" w:rsidRPr="00F27C47" w:rsidRDefault="00557CE4" w:rsidP="00F27C47">
      <w:pPr>
        <w:spacing w:after="0" w:line="240" w:lineRule="auto"/>
        <w:jc w:val="both"/>
        <w:rPr>
          <w:rFonts w:ascii="Arial" w:hAnsi="Arial" w:cs="Arial"/>
          <w:i/>
          <w:iCs/>
          <w:sz w:val="18"/>
          <w:szCs w:val="18"/>
          <w:lang w:val="en-US"/>
        </w:rPr>
      </w:pPr>
      <w:r w:rsidRPr="00F27C47">
        <w:rPr>
          <w:rFonts w:ascii="Arial" w:hAnsi="Arial" w:cs="Arial"/>
          <w:i/>
          <w:iCs/>
          <w:sz w:val="18"/>
          <w:szCs w:val="18"/>
          <w:lang w:val="en-US"/>
        </w:rPr>
        <w:t xml:space="preserve">Türkiye’nin sanayi duayeni merhum Vehbi Koç tarafından 17 Ocak 1969’da kurulan Vehbi Koç Vakfı, kuruluşunun 50. yılında Türkiye’ye kazandırdığı onlarca eserin ve on binlerce öğrenciye verdiği desteğin haklı gururunu yaşıyor. Türkiye’nin ilk özel vakfı olarak kurulduğu günden itibaren çağdaş ve gelişen bir Türkiye’ye katkı sağlamak amacıyla; eğitim, sağlık ve kültür alanlarında toplumun yaşam kalitesini yükseltecek öncü ve örnek hizmetler sunmaktır. Bugüne kadar Türkiye’ye eğitim sağlık ve kültür alanlarında birçok kurum kazandırmış ve yüzlerce projeye destek vermiş olan Vehbi Koç Vakfı’nın 50 yılda burs vererek destek olduğu öğrenci sayısı 50 bini aştı. Vehbi Koç </w:t>
      </w:r>
      <w:proofErr w:type="gramStart"/>
      <w:r w:rsidRPr="00F27C47">
        <w:rPr>
          <w:rFonts w:ascii="Arial" w:hAnsi="Arial" w:cs="Arial"/>
          <w:i/>
          <w:iCs/>
          <w:sz w:val="18"/>
          <w:szCs w:val="18"/>
          <w:lang w:val="en-US"/>
        </w:rPr>
        <w:t>Vakfı’na</w:t>
      </w:r>
      <w:proofErr w:type="gramEnd"/>
      <w:r w:rsidRPr="00F27C47">
        <w:rPr>
          <w:rFonts w:ascii="Arial" w:hAnsi="Arial" w:cs="Arial"/>
          <w:i/>
          <w:iCs/>
          <w:sz w:val="18"/>
          <w:szCs w:val="18"/>
          <w:lang w:val="en-US"/>
        </w:rPr>
        <w:t xml:space="preserve"> ilişkin tüm gelişmeleri </w:t>
      </w:r>
      <w:hyperlink r:id="rId7" w:history="1">
        <w:r w:rsidRPr="00F27C47">
          <w:rPr>
            <w:rFonts w:ascii="Arial" w:hAnsi="Arial" w:cs="Arial"/>
            <w:iCs/>
            <w:sz w:val="18"/>
            <w:szCs w:val="18"/>
            <w:lang w:val="en-US"/>
          </w:rPr>
          <w:t>www.vkv.org.tr</w:t>
        </w:r>
      </w:hyperlink>
      <w:r w:rsidRPr="00F27C47">
        <w:rPr>
          <w:rFonts w:ascii="Arial" w:hAnsi="Arial" w:cs="Arial"/>
          <w:i/>
          <w:iCs/>
          <w:sz w:val="18"/>
          <w:szCs w:val="18"/>
          <w:lang w:val="en-US"/>
        </w:rPr>
        <w:t xml:space="preserve"> adresinden takip edebilirsiniz. </w:t>
      </w:r>
    </w:p>
    <w:p w:rsidR="00F27C47" w:rsidRDefault="00F27C47" w:rsidP="00F27C47">
      <w:pPr>
        <w:spacing w:after="0" w:line="240" w:lineRule="auto"/>
        <w:jc w:val="both"/>
        <w:rPr>
          <w:rFonts w:ascii="Arial" w:hAnsi="Arial" w:cs="Arial"/>
          <w:b/>
          <w:i/>
          <w:color w:val="000000" w:themeColor="text1"/>
          <w:sz w:val="20"/>
          <w:szCs w:val="20"/>
          <w:u w:val="single"/>
        </w:rPr>
      </w:pPr>
    </w:p>
    <w:p w:rsidR="004C3FCF" w:rsidRPr="00607B9C" w:rsidRDefault="004C3FCF" w:rsidP="004C3FCF">
      <w:pPr>
        <w:jc w:val="both"/>
        <w:rPr>
          <w:rFonts w:ascii="Arial" w:hAnsi="Arial" w:cs="Arial"/>
          <w:b/>
          <w:bCs/>
          <w:i/>
          <w:iCs/>
          <w:color w:val="000000"/>
          <w:sz w:val="20"/>
          <w:szCs w:val="20"/>
          <w:u w:val="single"/>
          <w:lang w:val="en-US"/>
        </w:rPr>
      </w:pPr>
      <w:r w:rsidRPr="00607B9C">
        <w:rPr>
          <w:rFonts w:ascii="Arial" w:hAnsi="Arial" w:cs="Arial"/>
          <w:b/>
          <w:bCs/>
          <w:i/>
          <w:iCs/>
          <w:color w:val="000000"/>
          <w:sz w:val="20"/>
          <w:szCs w:val="20"/>
          <w:u w:val="single"/>
          <w:lang w:val="en-US"/>
        </w:rPr>
        <w:t xml:space="preserve">Koç Üniversitesi </w:t>
      </w:r>
      <w:proofErr w:type="spellStart"/>
      <w:r w:rsidRPr="00607B9C">
        <w:rPr>
          <w:rFonts w:ascii="Arial" w:hAnsi="Arial" w:cs="Arial"/>
          <w:b/>
          <w:bCs/>
          <w:i/>
          <w:iCs/>
          <w:color w:val="000000"/>
          <w:sz w:val="20"/>
          <w:szCs w:val="20"/>
          <w:u w:val="single"/>
          <w:lang w:val="en-US"/>
        </w:rPr>
        <w:t>Hakkında</w:t>
      </w:r>
      <w:proofErr w:type="spellEnd"/>
    </w:p>
    <w:p w:rsidR="004C3FCF" w:rsidRDefault="004C3FCF" w:rsidP="004C3FCF">
      <w:pPr>
        <w:autoSpaceDE w:val="0"/>
        <w:autoSpaceDN w:val="0"/>
        <w:jc w:val="both"/>
        <w:rPr>
          <w:rFonts w:ascii="Arial" w:hAnsi="Arial" w:cs="Arial"/>
          <w:sz w:val="20"/>
          <w:szCs w:val="20"/>
          <w:lang w:val="en-US"/>
        </w:rPr>
      </w:pPr>
      <w:r w:rsidRPr="00607B9C">
        <w:rPr>
          <w:rFonts w:ascii="Arial" w:hAnsi="Arial" w:cs="Arial"/>
          <w:i/>
          <w:iCs/>
          <w:sz w:val="18"/>
          <w:szCs w:val="18"/>
          <w:lang w:val="en-US"/>
        </w:rPr>
        <w:t xml:space="preserve">1993 </w:t>
      </w:r>
      <w:proofErr w:type="spellStart"/>
      <w:r w:rsidRPr="00607B9C">
        <w:rPr>
          <w:rFonts w:ascii="Arial" w:hAnsi="Arial" w:cs="Arial"/>
          <w:i/>
          <w:iCs/>
          <w:sz w:val="18"/>
          <w:szCs w:val="18"/>
          <w:lang w:val="en-US"/>
        </w:rPr>
        <w:t>yılında</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en</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yetkin</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mezunları</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yetiştirmek</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bilimin</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sınırlarını</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ilerletmek</w:t>
      </w:r>
      <w:proofErr w:type="spellEnd"/>
      <w:r w:rsidRPr="00607B9C">
        <w:rPr>
          <w:rFonts w:ascii="Arial" w:hAnsi="Arial" w:cs="Arial"/>
          <w:i/>
          <w:iCs/>
          <w:sz w:val="18"/>
          <w:szCs w:val="18"/>
          <w:lang w:val="en-US"/>
        </w:rPr>
        <w:t xml:space="preserve"> ve </w:t>
      </w:r>
      <w:proofErr w:type="spellStart"/>
      <w:r w:rsidRPr="00607B9C">
        <w:rPr>
          <w:rFonts w:ascii="Arial" w:hAnsi="Arial" w:cs="Arial"/>
          <w:i/>
          <w:iCs/>
          <w:sz w:val="18"/>
          <w:szCs w:val="18"/>
          <w:lang w:val="en-US"/>
        </w:rPr>
        <w:t>bu</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alanlarda</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ülkemize</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insanlığa</w:t>
      </w:r>
      <w:proofErr w:type="spellEnd"/>
      <w:r w:rsidRPr="00607B9C">
        <w:rPr>
          <w:rFonts w:ascii="Arial" w:hAnsi="Arial" w:cs="Arial"/>
          <w:i/>
          <w:iCs/>
          <w:sz w:val="18"/>
          <w:szCs w:val="18"/>
          <w:lang w:val="en-US"/>
        </w:rPr>
        <w:t xml:space="preserve"> ve </w:t>
      </w:r>
      <w:proofErr w:type="spellStart"/>
      <w:r w:rsidRPr="00607B9C">
        <w:rPr>
          <w:rFonts w:ascii="Arial" w:hAnsi="Arial" w:cs="Arial"/>
          <w:i/>
          <w:iCs/>
          <w:sz w:val="18"/>
          <w:szCs w:val="18"/>
          <w:lang w:val="en-US"/>
        </w:rPr>
        <w:t>Türkiye'ye</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hizmet</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etmek</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misyonuyla</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kurulan</w:t>
      </w:r>
      <w:proofErr w:type="spellEnd"/>
      <w:r w:rsidRPr="00607B9C">
        <w:rPr>
          <w:rFonts w:ascii="Arial" w:hAnsi="Arial" w:cs="Arial"/>
          <w:i/>
          <w:iCs/>
          <w:sz w:val="18"/>
          <w:szCs w:val="18"/>
          <w:lang w:val="en-US"/>
        </w:rPr>
        <w:t xml:space="preserve"> Koç Üniversitesi, </w:t>
      </w:r>
      <w:proofErr w:type="spellStart"/>
      <w:r w:rsidRPr="00607B9C">
        <w:rPr>
          <w:rFonts w:ascii="Arial" w:hAnsi="Arial" w:cs="Arial"/>
          <w:i/>
          <w:iCs/>
          <w:sz w:val="18"/>
          <w:szCs w:val="18"/>
          <w:lang w:val="en-US"/>
        </w:rPr>
        <w:t>uluslararası</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düzeyde</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eğitim</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veren</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bir</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kurumdur</w:t>
      </w:r>
      <w:proofErr w:type="spellEnd"/>
      <w:r w:rsidRPr="00607B9C">
        <w:rPr>
          <w:rFonts w:ascii="Arial" w:hAnsi="Arial" w:cs="Arial"/>
          <w:i/>
          <w:iCs/>
          <w:sz w:val="18"/>
          <w:szCs w:val="18"/>
          <w:lang w:val="en-US"/>
        </w:rPr>
        <w:t xml:space="preserve">. 22 </w:t>
      </w:r>
      <w:proofErr w:type="spellStart"/>
      <w:r w:rsidRPr="00607B9C">
        <w:rPr>
          <w:rFonts w:ascii="Arial" w:hAnsi="Arial" w:cs="Arial"/>
          <w:i/>
          <w:iCs/>
          <w:sz w:val="18"/>
          <w:szCs w:val="18"/>
          <w:lang w:val="en-US"/>
        </w:rPr>
        <w:t>lisans</w:t>
      </w:r>
      <w:proofErr w:type="spellEnd"/>
      <w:r w:rsidRPr="00607B9C">
        <w:rPr>
          <w:rFonts w:ascii="Arial" w:hAnsi="Arial" w:cs="Arial"/>
          <w:i/>
          <w:iCs/>
          <w:sz w:val="18"/>
          <w:szCs w:val="18"/>
          <w:lang w:val="en-US"/>
        </w:rPr>
        <w:t xml:space="preserve">, 29 </w:t>
      </w:r>
      <w:proofErr w:type="spellStart"/>
      <w:r w:rsidRPr="00607B9C">
        <w:rPr>
          <w:rFonts w:ascii="Arial" w:hAnsi="Arial" w:cs="Arial"/>
          <w:i/>
          <w:iCs/>
          <w:sz w:val="18"/>
          <w:szCs w:val="18"/>
          <w:lang w:val="en-US"/>
        </w:rPr>
        <w:t>yüksek</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lisans</w:t>
      </w:r>
      <w:proofErr w:type="spellEnd"/>
      <w:r w:rsidRPr="00607B9C">
        <w:rPr>
          <w:rFonts w:ascii="Arial" w:hAnsi="Arial" w:cs="Arial"/>
          <w:i/>
          <w:iCs/>
          <w:sz w:val="18"/>
          <w:szCs w:val="18"/>
          <w:lang w:val="en-US"/>
        </w:rPr>
        <w:t xml:space="preserve"> ve 30 </w:t>
      </w:r>
      <w:proofErr w:type="spellStart"/>
      <w:r w:rsidRPr="00607B9C">
        <w:rPr>
          <w:rFonts w:ascii="Arial" w:hAnsi="Arial" w:cs="Arial"/>
          <w:i/>
          <w:iCs/>
          <w:sz w:val="18"/>
          <w:szCs w:val="18"/>
          <w:lang w:val="en-US"/>
        </w:rPr>
        <w:t>doktora</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programı</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bulunan</w:t>
      </w:r>
      <w:proofErr w:type="spellEnd"/>
      <w:r w:rsidRPr="00607B9C">
        <w:rPr>
          <w:rFonts w:ascii="Arial" w:hAnsi="Arial" w:cs="Arial"/>
          <w:i/>
          <w:iCs/>
          <w:sz w:val="18"/>
          <w:szCs w:val="18"/>
          <w:lang w:val="en-US"/>
        </w:rPr>
        <w:t xml:space="preserve"> Koç </w:t>
      </w:r>
      <w:proofErr w:type="spellStart"/>
      <w:r w:rsidRPr="00607B9C">
        <w:rPr>
          <w:rFonts w:ascii="Arial" w:hAnsi="Arial" w:cs="Arial"/>
          <w:i/>
          <w:iCs/>
          <w:sz w:val="18"/>
          <w:szCs w:val="18"/>
          <w:lang w:val="en-US"/>
        </w:rPr>
        <w:t>Üniversitesi'nde</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lisans</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programındaki</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öğrencilerin</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yüzde</w:t>
      </w:r>
      <w:proofErr w:type="spellEnd"/>
      <w:r w:rsidRPr="00607B9C">
        <w:rPr>
          <w:rFonts w:ascii="Arial" w:hAnsi="Arial" w:cs="Arial"/>
          <w:i/>
          <w:iCs/>
          <w:sz w:val="18"/>
          <w:szCs w:val="18"/>
          <w:lang w:val="en-US"/>
        </w:rPr>
        <w:t xml:space="preserve"> 36’sı </w:t>
      </w:r>
      <w:proofErr w:type="spellStart"/>
      <w:r w:rsidRPr="00607B9C">
        <w:rPr>
          <w:rFonts w:ascii="Arial" w:hAnsi="Arial" w:cs="Arial"/>
          <w:i/>
          <w:iCs/>
          <w:sz w:val="18"/>
          <w:szCs w:val="18"/>
          <w:lang w:val="en-US"/>
        </w:rPr>
        <w:t>burslu</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olarak</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eğitim</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görmektedir</w:t>
      </w:r>
      <w:proofErr w:type="spellEnd"/>
      <w:r w:rsidRPr="00607B9C">
        <w:rPr>
          <w:rFonts w:ascii="Arial" w:hAnsi="Arial" w:cs="Arial"/>
          <w:i/>
          <w:iCs/>
          <w:sz w:val="18"/>
          <w:szCs w:val="18"/>
          <w:lang w:val="en-US"/>
        </w:rPr>
        <w:t xml:space="preserve">. Koç </w:t>
      </w:r>
      <w:proofErr w:type="spellStart"/>
      <w:r w:rsidRPr="00607B9C">
        <w:rPr>
          <w:rFonts w:ascii="Arial" w:hAnsi="Arial" w:cs="Arial"/>
          <w:i/>
          <w:iCs/>
          <w:sz w:val="18"/>
          <w:szCs w:val="18"/>
          <w:lang w:val="en-US"/>
        </w:rPr>
        <w:t>Üniversitesi'nde</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öğrenim</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gören</w:t>
      </w:r>
      <w:proofErr w:type="spellEnd"/>
      <w:r w:rsidRPr="00607B9C">
        <w:rPr>
          <w:rFonts w:ascii="Arial" w:hAnsi="Arial" w:cs="Arial"/>
          <w:i/>
          <w:iCs/>
          <w:sz w:val="18"/>
          <w:szCs w:val="18"/>
          <w:lang w:val="en-US"/>
        </w:rPr>
        <w:t xml:space="preserve"> 7.048 </w:t>
      </w:r>
      <w:proofErr w:type="spellStart"/>
      <w:r w:rsidRPr="00607B9C">
        <w:rPr>
          <w:rFonts w:ascii="Arial" w:hAnsi="Arial" w:cs="Arial"/>
          <w:i/>
          <w:iCs/>
          <w:sz w:val="18"/>
          <w:szCs w:val="18"/>
          <w:lang w:val="en-US"/>
        </w:rPr>
        <w:t>öğrenci</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bulunuyor</w:t>
      </w:r>
      <w:proofErr w:type="spellEnd"/>
      <w:r w:rsidRPr="00607B9C">
        <w:rPr>
          <w:rFonts w:ascii="Arial" w:hAnsi="Arial" w:cs="Arial"/>
          <w:i/>
          <w:iCs/>
          <w:sz w:val="18"/>
          <w:szCs w:val="18"/>
          <w:lang w:val="en-US"/>
        </w:rPr>
        <w:t xml:space="preserve">. Koç </w:t>
      </w:r>
      <w:proofErr w:type="spellStart"/>
      <w:r w:rsidRPr="00607B9C">
        <w:rPr>
          <w:rFonts w:ascii="Arial" w:hAnsi="Arial" w:cs="Arial"/>
          <w:i/>
          <w:iCs/>
          <w:sz w:val="18"/>
          <w:szCs w:val="18"/>
          <w:lang w:val="en-US"/>
        </w:rPr>
        <w:t>Üniversitesi’nin</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lisans</w:t>
      </w:r>
      <w:proofErr w:type="spellEnd"/>
      <w:r w:rsidRPr="00607B9C">
        <w:rPr>
          <w:rFonts w:ascii="Arial" w:hAnsi="Arial" w:cs="Arial"/>
          <w:i/>
          <w:iCs/>
          <w:sz w:val="18"/>
          <w:szCs w:val="18"/>
          <w:lang w:val="en-US"/>
        </w:rPr>
        <w:t xml:space="preserve"> ve </w:t>
      </w:r>
      <w:proofErr w:type="spellStart"/>
      <w:r w:rsidRPr="00607B9C">
        <w:rPr>
          <w:rFonts w:ascii="Arial" w:hAnsi="Arial" w:cs="Arial"/>
          <w:i/>
          <w:iCs/>
          <w:sz w:val="18"/>
          <w:szCs w:val="18"/>
          <w:lang w:val="en-US"/>
        </w:rPr>
        <w:t>yüksek</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lisans</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programlarından</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bugüne</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değin</w:t>
      </w:r>
      <w:proofErr w:type="spellEnd"/>
      <w:r w:rsidRPr="00607B9C">
        <w:rPr>
          <w:rFonts w:ascii="Arial" w:hAnsi="Arial" w:cs="Arial"/>
          <w:i/>
          <w:iCs/>
          <w:sz w:val="18"/>
          <w:szCs w:val="18"/>
          <w:lang w:val="en-US"/>
        </w:rPr>
        <w:t xml:space="preserve"> 14.000’den </w:t>
      </w:r>
      <w:proofErr w:type="spellStart"/>
      <w:r w:rsidRPr="00607B9C">
        <w:rPr>
          <w:rFonts w:ascii="Arial" w:hAnsi="Arial" w:cs="Arial"/>
          <w:i/>
          <w:iCs/>
          <w:sz w:val="18"/>
          <w:szCs w:val="18"/>
          <w:lang w:val="en-US"/>
        </w:rPr>
        <w:t>fazla</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öğrenci</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mezun</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oldu</w:t>
      </w:r>
      <w:proofErr w:type="spellEnd"/>
      <w:r w:rsidRPr="00607B9C">
        <w:rPr>
          <w:rFonts w:ascii="Arial" w:hAnsi="Arial" w:cs="Arial"/>
          <w:i/>
          <w:iCs/>
          <w:sz w:val="18"/>
          <w:szCs w:val="18"/>
          <w:lang w:val="en-US"/>
        </w:rPr>
        <w:t xml:space="preserve">. Koç Üniversitesi, </w:t>
      </w:r>
      <w:proofErr w:type="spellStart"/>
      <w:r w:rsidRPr="00607B9C">
        <w:rPr>
          <w:rFonts w:ascii="Arial" w:hAnsi="Arial" w:cs="Arial"/>
          <w:i/>
          <w:iCs/>
          <w:sz w:val="18"/>
          <w:szCs w:val="18"/>
          <w:lang w:val="en-US"/>
        </w:rPr>
        <w:t>dünya</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standartlarında</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geniş</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laboratuvar</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bilgi</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işlem</w:t>
      </w:r>
      <w:proofErr w:type="spellEnd"/>
      <w:r w:rsidRPr="00607B9C">
        <w:rPr>
          <w:rFonts w:ascii="Arial" w:hAnsi="Arial" w:cs="Arial"/>
          <w:i/>
          <w:iCs/>
          <w:sz w:val="18"/>
          <w:szCs w:val="18"/>
          <w:lang w:val="en-US"/>
        </w:rPr>
        <w:t xml:space="preserve"> ve </w:t>
      </w:r>
      <w:proofErr w:type="spellStart"/>
      <w:r w:rsidRPr="00607B9C">
        <w:rPr>
          <w:rFonts w:ascii="Arial" w:hAnsi="Arial" w:cs="Arial"/>
          <w:i/>
          <w:iCs/>
          <w:sz w:val="18"/>
          <w:szCs w:val="18"/>
          <w:lang w:val="en-US"/>
        </w:rPr>
        <w:t>araştırma</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olanaklarıyla</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öğretim</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üyesi</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başına</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düşen</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bilimsel</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makale</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sayısında</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Türkiye'deki</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eğitim</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kurumlarının</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arasında</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en</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üst</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sıralarda</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yer</w:t>
      </w:r>
      <w:proofErr w:type="spellEnd"/>
      <w:r w:rsidRPr="00607B9C">
        <w:rPr>
          <w:rFonts w:ascii="Arial" w:hAnsi="Arial" w:cs="Arial"/>
          <w:i/>
          <w:iCs/>
          <w:sz w:val="18"/>
          <w:szCs w:val="18"/>
          <w:lang w:val="en-US"/>
        </w:rPr>
        <w:t xml:space="preserve"> </w:t>
      </w:r>
      <w:proofErr w:type="spellStart"/>
      <w:r w:rsidRPr="00607B9C">
        <w:rPr>
          <w:rFonts w:ascii="Arial" w:hAnsi="Arial" w:cs="Arial"/>
          <w:i/>
          <w:iCs/>
          <w:sz w:val="18"/>
          <w:szCs w:val="18"/>
          <w:lang w:val="en-US"/>
        </w:rPr>
        <w:t>almaktadır</w:t>
      </w:r>
      <w:proofErr w:type="spellEnd"/>
      <w:r w:rsidRPr="00607B9C">
        <w:rPr>
          <w:rFonts w:ascii="Arial" w:hAnsi="Arial" w:cs="Arial"/>
          <w:i/>
          <w:iCs/>
          <w:sz w:val="18"/>
          <w:szCs w:val="18"/>
          <w:lang w:val="en-US"/>
        </w:rPr>
        <w:t>.</w:t>
      </w:r>
      <w:bookmarkStart w:id="0" w:name="_GoBack"/>
      <w:bookmarkEnd w:id="0"/>
    </w:p>
    <w:p w:rsidR="004C3FCF" w:rsidRDefault="004C3FCF" w:rsidP="004C3FCF">
      <w:pPr>
        <w:rPr>
          <w:rFonts w:ascii="Calibri" w:hAnsi="Calibri" w:cs="Times New Roman"/>
          <w:lang w:val="en-US"/>
        </w:rPr>
      </w:pPr>
    </w:p>
    <w:p w:rsidR="00557CE4" w:rsidRDefault="00557CE4"/>
    <w:sectPr w:rsidR="00557CE4">
      <w:head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D7" w:rsidRDefault="00AC54D7" w:rsidP="00743130">
      <w:pPr>
        <w:spacing w:after="0" w:line="240" w:lineRule="auto"/>
      </w:pPr>
      <w:r>
        <w:separator/>
      </w:r>
    </w:p>
  </w:endnote>
  <w:endnote w:type="continuationSeparator" w:id="0">
    <w:p w:rsidR="00AC54D7" w:rsidRDefault="00AC54D7" w:rsidP="0074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D7" w:rsidRDefault="00AC54D7" w:rsidP="00743130">
      <w:pPr>
        <w:spacing w:after="0" w:line="240" w:lineRule="auto"/>
      </w:pPr>
      <w:r>
        <w:separator/>
      </w:r>
    </w:p>
  </w:footnote>
  <w:footnote w:type="continuationSeparator" w:id="0">
    <w:p w:rsidR="00AC54D7" w:rsidRDefault="00AC54D7" w:rsidP="00743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30" w:rsidRDefault="00743130">
    <w:pPr>
      <w:pStyle w:val="Header"/>
    </w:pPr>
    <w:r>
      <w:rPr>
        <w:noProof/>
        <w:lang w:eastAsia="tr-TR"/>
      </w:rPr>
      <w:drawing>
        <wp:inline distT="0" distB="0" distL="0" distR="0" wp14:anchorId="2E39EA26" wp14:editId="7ED87570">
          <wp:extent cx="2447925" cy="522825"/>
          <wp:effectExtent l="0" t="0" r="0" b="0"/>
          <wp:docPr id="2" name="Picture 2" descr="C:\Users\edalas\AppData\Local\Microsoft\Windows\INetCache\Content.Word\KoçUniversitesi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alas\AppData\Local\Microsoft\Windows\INetCache\Content.Word\KoçUniversitesi_Horizontal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0937" cy="54482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9D"/>
    <w:rsid w:val="00056CFB"/>
    <w:rsid w:val="000C4021"/>
    <w:rsid w:val="000C5587"/>
    <w:rsid w:val="000E3670"/>
    <w:rsid w:val="00155E35"/>
    <w:rsid w:val="001560A7"/>
    <w:rsid w:val="001775EF"/>
    <w:rsid w:val="00183B14"/>
    <w:rsid w:val="001B598D"/>
    <w:rsid w:val="001E00B5"/>
    <w:rsid w:val="002279B1"/>
    <w:rsid w:val="002A68A0"/>
    <w:rsid w:val="002C7FEE"/>
    <w:rsid w:val="002E58E9"/>
    <w:rsid w:val="00311043"/>
    <w:rsid w:val="00391701"/>
    <w:rsid w:val="003A3545"/>
    <w:rsid w:val="003B2A6A"/>
    <w:rsid w:val="003C62EC"/>
    <w:rsid w:val="00423F36"/>
    <w:rsid w:val="0046444E"/>
    <w:rsid w:val="00482468"/>
    <w:rsid w:val="004C3FCF"/>
    <w:rsid w:val="004F1C57"/>
    <w:rsid w:val="004F642D"/>
    <w:rsid w:val="00557CE4"/>
    <w:rsid w:val="005947BB"/>
    <w:rsid w:val="005B55EC"/>
    <w:rsid w:val="005C288A"/>
    <w:rsid w:val="005C4C21"/>
    <w:rsid w:val="005D6EB4"/>
    <w:rsid w:val="00607B9C"/>
    <w:rsid w:val="0065103E"/>
    <w:rsid w:val="006F5449"/>
    <w:rsid w:val="00714F03"/>
    <w:rsid w:val="00743130"/>
    <w:rsid w:val="00766FD1"/>
    <w:rsid w:val="00791A66"/>
    <w:rsid w:val="007979E2"/>
    <w:rsid w:val="007B6F30"/>
    <w:rsid w:val="00837F50"/>
    <w:rsid w:val="008665B3"/>
    <w:rsid w:val="00887481"/>
    <w:rsid w:val="008B195C"/>
    <w:rsid w:val="008B7E8C"/>
    <w:rsid w:val="009033DD"/>
    <w:rsid w:val="009C2BD5"/>
    <w:rsid w:val="009E16FB"/>
    <w:rsid w:val="00A00A7A"/>
    <w:rsid w:val="00A232AD"/>
    <w:rsid w:val="00A5651D"/>
    <w:rsid w:val="00A749E5"/>
    <w:rsid w:val="00AC1598"/>
    <w:rsid w:val="00AC54D7"/>
    <w:rsid w:val="00AD1ECB"/>
    <w:rsid w:val="00B02D56"/>
    <w:rsid w:val="00B32545"/>
    <w:rsid w:val="00B32C50"/>
    <w:rsid w:val="00B36171"/>
    <w:rsid w:val="00B4024A"/>
    <w:rsid w:val="00BA51C9"/>
    <w:rsid w:val="00BB0592"/>
    <w:rsid w:val="00BB4CFA"/>
    <w:rsid w:val="00BD07ED"/>
    <w:rsid w:val="00C604FE"/>
    <w:rsid w:val="00C66A8A"/>
    <w:rsid w:val="00C91D12"/>
    <w:rsid w:val="00C94A98"/>
    <w:rsid w:val="00CA0900"/>
    <w:rsid w:val="00CC6E96"/>
    <w:rsid w:val="00CF00BA"/>
    <w:rsid w:val="00D0698C"/>
    <w:rsid w:val="00D13A8A"/>
    <w:rsid w:val="00D15BC4"/>
    <w:rsid w:val="00D21407"/>
    <w:rsid w:val="00D23287"/>
    <w:rsid w:val="00D3258A"/>
    <w:rsid w:val="00D5669D"/>
    <w:rsid w:val="00D57B24"/>
    <w:rsid w:val="00DB611C"/>
    <w:rsid w:val="00DD495F"/>
    <w:rsid w:val="00E22DB3"/>
    <w:rsid w:val="00E65C3A"/>
    <w:rsid w:val="00EA7056"/>
    <w:rsid w:val="00F2131A"/>
    <w:rsid w:val="00F274AF"/>
    <w:rsid w:val="00F27C47"/>
    <w:rsid w:val="00F75D99"/>
    <w:rsid w:val="00FA03A9"/>
    <w:rsid w:val="00FA20B6"/>
    <w:rsid w:val="00FB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A8690-D21F-4A02-BBEB-91E71A9E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587"/>
    <w:pPr>
      <w:spacing w:line="25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7CE4"/>
    <w:rPr>
      <w:color w:val="0000FF"/>
      <w:u w:val="single"/>
    </w:rPr>
  </w:style>
  <w:style w:type="paragraph" w:styleId="ListParagraph">
    <w:name w:val="List Paragraph"/>
    <w:basedOn w:val="Normal"/>
    <w:uiPriority w:val="34"/>
    <w:qFormat/>
    <w:rsid w:val="00B32C50"/>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7431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3130"/>
    <w:rPr>
      <w:lang w:val="tr-TR"/>
    </w:rPr>
  </w:style>
  <w:style w:type="paragraph" w:styleId="Footer">
    <w:name w:val="footer"/>
    <w:basedOn w:val="Normal"/>
    <w:link w:val="FooterChar"/>
    <w:uiPriority w:val="99"/>
    <w:unhideWhenUsed/>
    <w:rsid w:val="007431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3130"/>
    <w:rPr>
      <w:lang w:val="tr-TR"/>
    </w:rPr>
  </w:style>
  <w:style w:type="paragraph" w:styleId="BalloonText">
    <w:name w:val="Balloon Text"/>
    <w:basedOn w:val="Normal"/>
    <w:link w:val="BalloonTextChar"/>
    <w:uiPriority w:val="99"/>
    <w:semiHidden/>
    <w:unhideWhenUsed/>
    <w:rsid w:val="00D15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BC4"/>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6045">
      <w:bodyDiv w:val="1"/>
      <w:marLeft w:val="0"/>
      <w:marRight w:val="0"/>
      <w:marTop w:val="0"/>
      <w:marBottom w:val="0"/>
      <w:divBdr>
        <w:top w:val="none" w:sz="0" w:space="0" w:color="auto"/>
        <w:left w:val="none" w:sz="0" w:space="0" w:color="auto"/>
        <w:bottom w:val="none" w:sz="0" w:space="0" w:color="auto"/>
        <w:right w:val="none" w:sz="0" w:space="0" w:color="auto"/>
      </w:divBdr>
    </w:div>
    <w:div w:id="119032524">
      <w:bodyDiv w:val="1"/>
      <w:marLeft w:val="0"/>
      <w:marRight w:val="0"/>
      <w:marTop w:val="0"/>
      <w:marBottom w:val="0"/>
      <w:divBdr>
        <w:top w:val="none" w:sz="0" w:space="0" w:color="auto"/>
        <w:left w:val="none" w:sz="0" w:space="0" w:color="auto"/>
        <w:bottom w:val="none" w:sz="0" w:space="0" w:color="auto"/>
        <w:right w:val="none" w:sz="0" w:space="0" w:color="auto"/>
      </w:divBdr>
    </w:div>
    <w:div w:id="402797237">
      <w:bodyDiv w:val="1"/>
      <w:marLeft w:val="0"/>
      <w:marRight w:val="0"/>
      <w:marTop w:val="0"/>
      <w:marBottom w:val="0"/>
      <w:divBdr>
        <w:top w:val="none" w:sz="0" w:space="0" w:color="auto"/>
        <w:left w:val="none" w:sz="0" w:space="0" w:color="auto"/>
        <w:bottom w:val="none" w:sz="0" w:space="0" w:color="auto"/>
        <w:right w:val="none" w:sz="0" w:space="0" w:color="auto"/>
      </w:divBdr>
    </w:div>
    <w:div w:id="828835124">
      <w:bodyDiv w:val="1"/>
      <w:marLeft w:val="0"/>
      <w:marRight w:val="0"/>
      <w:marTop w:val="0"/>
      <w:marBottom w:val="0"/>
      <w:divBdr>
        <w:top w:val="none" w:sz="0" w:space="0" w:color="auto"/>
        <w:left w:val="none" w:sz="0" w:space="0" w:color="auto"/>
        <w:bottom w:val="none" w:sz="0" w:space="0" w:color="auto"/>
        <w:right w:val="none" w:sz="0" w:space="0" w:color="auto"/>
      </w:divBdr>
    </w:div>
    <w:div w:id="1124887536">
      <w:bodyDiv w:val="1"/>
      <w:marLeft w:val="0"/>
      <w:marRight w:val="0"/>
      <w:marTop w:val="0"/>
      <w:marBottom w:val="0"/>
      <w:divBdr>
        <w:top w:val="none" w:sz="0" w:space="0" w:color="auto"/>
        <w:left w:val="none" w:sz="0" w:space="0" w:color="auto"/>
        <w:bottom w:val="none" w:sz="0" w:space="0" w:color="auto"/>
        <w:right w:val="none" w:sz="0" w:space="0" w:color="auto"/>
      </w:divBdr>
    </w:div>
    <w:div w:id="1310011914">
      <w:bodyDiv w:val="1"/>
      <w:marLeft w:val="0"/>
      <w:marRight w:val="0"/>
      <w:marTop w:val="0"/>
      <w:marBottom w:val="0"/>
      <w:divBdr>
        <w:top w:val="none" w:sz="0" w:space="0" w:color="auto"/>
        <w:left w:val="none" w:sz="0" w:space="0" w:color="auto"/>
        <w:bottom w:val="none" w:sz="0" w:space="0" w:color="auto"/>
        <w:right w:val="none" w:sz="0" w:space="0" w:color="auto"/>
      </w:divBdr>
    </w:div>
    <w:div w:id="1311443574">
      <w:bodyDiv w:val="1"/>
      <w:marLeft w:val="0"/>
      <w:marRight w:val="0"/>
      <w:marTop w:val="0"/>
      <w:marBottom w:val="0"/>
      <w:divBdr>
        <w:top w:val="none" w:sz="0" w:space="0" w:color="auto"/>
        <w:left w:val="none" w:sz="0" w:space="0" w:color="auto"/>
        <w:bottom w:val="none" w:sz="0" w:space="0" w:color="auto"/>
        <w:right w:val="none" w:sz="0" w:space="0" w:color="auto"/>
      </w:divBdr>
    </w:div>
    <w:div w:id="1316422639">
      <w:bodyDiv w:val="1"/>
      <w:marLeft w:val="0"/>
      <w:marRight w:val="0"/>
      <w:marTop w:val="0"/>
      <w:marBottom w:val="0"/>
      <w:divBdr>
        <w:top w:val="none" w:sz="0" w:space="0" w:color="auto"/>
        <w:left w:val="none" w:sz="0" w:space="0" w:color="auto"/>
        <w:bottom w:val="none" w:sz="0" w:space="0" w:color="auto"/>
        <w:right w:val="none" w:sz="0" w:space="0" w:color="auto"/>
      </w:divBdr>
    </w:div>
    <w:div w:id="1425762138">
      <w:bodyDiv w:val="1"/>
      <w:marLeft w:val="0"/>
      <w:marRight w:val="0"/>
      <w:marTop w:val="0"/>
      <w:marBottom w:val="0"/>
      <w:divBdr>
        <w:top w:val="none" w:sz="0" w:space="0" w:color="auto"/>
        <w:left w:val="none" w:sz="0" w:space="0" w:color="auto"/>
        <w:bottom w:val="none" w:sz="0" w:space="0" w:color="auto"/>
        <w:right w:val="none" w:sz="0" w:space="0" w:color="auto"/>
      </w:divBdr>
    </w:div>
    <w:div w:id="1642424088">
      <w:bodyDiv w:val="1"/>
      <w:marLeft w:val="0"/>
      <w:marRight w:val="0"/>
      <w:marTop w:val="0"/>
      <w:marBottom w:val="0"/>
      <w:divBdr>
        <w:top w:val="none" w:sz="0" w:space="0" w:color="auto"/>
        <w:left w:val="none" w:sz="0" w:space="0" w:color="auto"/>
        <w:bottom w:val="none" w:sz="0" w:space="0" w:color="auto"/>
        <w:right w:val="none" w:sz="0" w:space="0" w:color="auto"/>
      </w:divBdr>
    </w:div>
    <w:div w:id="19291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kv.org.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EF88-13F3-4A35-AD4B-08749B01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1167</Words>
  <Characters>6658</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Yenişehirlioğlu</dc:creator>
  <cp:lastModifiedBy>Pelin Maktav</cp:lastModifiedBy>
  <cp:revision>66</cp:revision>
  <cp:lastPrinted>2019-03-25T06:42:00Z</cp:lastPrinted>
  <dcterms:created xsi:type="dcterms:W3CDTF">2019-03-21T09:23:00Z</dcterms:created>
  <dcterms:modified xsi:type="dcterms:W3CDTF">2019-03-25T07:47:00Z</dcterms:modified>
</cp:coreProperties>
</file>