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C545" w14:textId="77777777" w:rsidR="001F5E3B" w:rsidRDefault="001F5E3B" w:rsidP="002642CE">
      <w:pPr>
        <w:rPr>
          <w:rFonts w:ascii="Arial" w:hAnsi="Arial" w:cs="Arial"/>
          <w:sz w:val="24"/>
          <w:szCs w:val="24"/>
          <w:u w:val="single"/>
        </w:rPr>
      </w:pPr>
    </w:p>
    <w:p w14:paraId="0D38BF10" w14:textId="77777777" w:rsidR="001F5E3B" w:rsidRDefault="001F5E3B" w:rsidP="002642CE">
      <w:pPr>
        <w:rPr>
          <w:rFonts w:ascii="Arial" w:hAnsi="Arial" w:cs="Arial"/>
          <w:sz w:val="24"/>
          <w:szCs w:val="24"/>
          <w:u w:val="single"/>
        </w:rPr>
      </w:pPr>
    </w:p>
    <w:p w14:paraId="550677DE" w14:textId="595ABDF5" w:rsidR="00E721BA" w:rsidRPr="00EC1787" w:rsidRDefault="00FC5B35" w:rsidP="002642CE">
      <w:pPr>
        <w:rPr>
          <w:rFonts w:ascii="Arial" w:hAnsi="Arial" w:cs="Arial"/>
          <w:u w:val="single"/>
        </w:rPr>
      </w:pPr>
      <w:r w:rsidRPr="00EC1787">
        <w:rPr>
          <w:rFonts w:ascii="Arial" w:hAnsi="Arial" w:cs="Arial"/>
          <w:sz w:val="24"/>
          <w:szCs w:val="24"/>
          <w:u w:val="single"/>
        </w:rPr>
        <w:t xml:space="preserve"> Basın Bülteni</w:t>
      </w:r>
      <w:r w:rsidR="00E721BA" w:rsidRPr="00EC1787">
        <w:rPr>
          <w:rFonts w:ascii="Arial" w:hAnsi="Arial" w:cs="Arial"/>
          <w:sz w:val="36"/>
          <w:szCs w:val="36"/>
          <w:u w:val="single"/>
        </w:rPr>
        <w:tab/>
      </w:r>
      <w:r w:rsidR="001738D4" w:rsidRPr="00EC1787">
        <w:rPr>
          <w:rFonts w:ascii="Arial" w:hAnsi="Arial" w:cs="Arial"/>
          <w:sz w:val="36"/>
          <w:szCs w:val="36"/>
          <w:u w:val="single"/>
        </w:rPr>
        <w:t xml:space="preserve">   __</w:t>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E721BA" w:rsidRPr="00EC1787">
        <w:rPr>
          <w:rFonts w:ascii="Arial" w:hAnsi="Arial" w:cs="Arial"/>
          <w:sz w:val="36"/>
          <w:szCs w:val="36"/>
          <w:u w:val="single"/>
        </w:rPr>
        <w:tab/>
      </w:r>
      <w:r w:rsidR="006953DA">
        <w:rPr>
          <w:rFonts w:ascii="Arial" w:hAnsi="Arial" w:cs="Arial"/>
          <w:sz w:val="36"/>
          <w:szCs w:val="36"/>
          <w:u w:val="single"/>
        </w:rPr>
        <w:t xml:space="preserve">       </w:t>
      </w:r>
      <w:r w:rsidR="00E721BA" w:rsidRPr="00EC1787">
        <w:rPr>
          <w:rFonts w:ascii="Arial" w:hAnsi="Arial" w:cs="Arial"/>
          <w:sz w:val="36"/>
          <w:szCs w:val="36"/>
          <w:u w:val="single"/>
        </w:rPr>
        <w:tab/>
      </w:r>
      <w:r w:rsidR="001F5E3B">
        <w:rPr>
          <w:rFonts w:ascii="Arial" w:hAnsi="Arial" w:cs="Arial"/>
          <w:sz w:val="36"/>
          <w:szCs w:val="36"/>
          <w:u w:val="single"/>
        </w:rPr>
        <w:t xml:space="preserve">        </w:t>
      </w:r>
      <w:r w:rsidR="006953DA">
        <w:rPr>
          <w:rFonts w:ascii="Arial" w:hAnsi="Arial" w:cs="Arial"/>
          <w:sz w:val="36"/>
          <w:szCs w:val="36"/>
          <w:u w:val="single"/>
        </w:rPr>
        <w:t xml:space="preserve">   </w:t>
      </w:r>
      <w:r w:rsidR="006E4B15">
        <w:rPr>
          <w:rFonts w:ascii="Arial" w:hAnsi="Arial" w:cs="Arial"/>
          <w:u w:val="single"/>
        </w:rPr>
        <w:t>2</w:t>
      </w:r>
      <w:r w:rsidR="00661A9F">
        <w:rPr>
          <w:rFonts w:ascii="Arial" w:hAnsi="Arial" w:cs="Arial"/>
          <w:u w:val="single"/>
        </w:rPr>
        <w:t>7</w:t>
      </w:r>
      <w:r w:rsidR="001F5E3B">
        <w:rPr>
          <w:rFonts w:ascii="Arial" w:hAnsi="Arial" w:cs="Arial"/>
          <w:u w:val="single"/>
        </w:rPr>
        <w:t xml:space="preserve"> Şubat 2018</w:t>
      </w:r>
    </w:p>
    <w:p w14:paraId="74315C2F" w14:textId="77777777" w:rsidR="002642CE" w:rsidRPr="00EC1787" w:rsidRDefault="002642CE" w:rsidP="002642CE">
      <w:pPr>
        <w:rPr>
          <w:rFonts w:ascii="Arial" w:hAnsi="Arial" w:cs="Arial"/>
          <w:sz w:val="36"/>
          <w:szCs w:val="36"/>
          <w:u w:val="single"/>
        </w:rPr>
      </w:pPr>
    </w:p>
    <w:p w14:paraId="24AA5D6E" w14:textId="77777777" w:rsidR="00FC3572" w:rsidRPr="001F5E3B" w:rsidRDefault="00FC3572" w:rsidP="002642CE">
      <w:pPr>
        <w:jc w:val="center"/>
        <w:rPr>
          <w:rFonts w:ascii="Arial" w:hAnsi="Arial" w:cs="Arial"/>
          <w:b/>
          <w:sz w:val="40"/>
          <w:szCs w:val="40"/>
        </w:rPr>
      </w:pPr>
      <w:r w:rsidRPr="001F5E3B">
        <w:rPr>
          <w:rFonts w:ascii="Arial" w:hAnsi="Arial" w:cs="Arial"/>
          <w:b/>
          <w:sz w:val="40"/>
          <w:szCs w:val="40"/>
        </w:rPr>
        <w:t xml:space="preserve">PROF. </w:t>
      </w:r>
      <w:r w:rsidR="006E4B15">
        <w:rPr>
          <w:rFonts w:ascii="Arial" w:hAnsi="Arial" w:cs="Arial"/>
          <w:b/>
          <w:sz w:val="40"/>
          <w:szCs w:val="40"/>
        </w:rPr>
        <w:t xml:space="preserve">DR. </w:t>
      </w:r>
      <w:r w:rsidRPr="001F5E3B">
        <w:rPr>
          <w:rFonts w:ascii="Arial" w:hAnsi="Arial" w:cs="Arial"/>
          <w:b/>
          <w:sz w:val="40"/>
          <w:szCs w:val="40"/>
        </w:rPr>
        <w:t>ÇİĞDEM KAĞITÇIBAŞI</w:t>
      </w:r>
    </w:p>
    <w:p w14:paraId="36CEFD3C" w14:textId="77777777" w:rsidR="00E721BA" w:rsidRPr="001F5E3B" w:rsidRDefault="00FC3572" w:rsidP="002642CE">
      <w:pPr>
        <w:jc w:val="center"/>
        <w:rPr>
          <w:rFonts w:ascii="Arial" w:hAnsi="Arial" w:cs="Arial"/>
          <w:b/>
          <w:sz w:val="40"/>
          <w:szCs w:val="40"/>
        </w:rPr>
      </w:pPr>
      <w:r w:rsidRPr="001F5E3B">
        <w:rPr>
          <w:rFonts w:ascii="Arial" w:hAnsi="Arial" w:cs="Arial"/>
          <w:b/>
          <w:sz w:val="40"/>
          <w:szCs w:val="40"/>
        </w:rPr>
        <w:t>‘İNSAN GELİŞİMİ ARAŞTIRMA ÖDÜLÜ’</w:t>
      </w:r>
      <w:r w:rsidR="00C4742E" w:rsidRPr="001F5E3B">
        <w:rPr>
          <w:rFonts w:ascii="Arial" w:hAnsi="Arial" w:cs="Arial"/>
          <w:b/>
          <w:sz w:val="40"/>
          <w:szCs w:val="40"/>
        </w:rPr>
        <w:br/>
      </w:r>
      <w:r w:rsidR="00FB4EA3" w:rsidRPr="001F5E3B">
        <w:rPr>
          <w:rFonts w:ascii="Arial" w:hAnsi="Arial" w:cs="Arial"/>
          <w:b/>
          <w:sz w:val="40"/>
          <w:szCs w:val="40"/>
        </w:rPr>
        <w:t>SAHİPLERİNİ BULDU</w:t>
      </w:r>
    </w:p>
    <w:p w14:paraId="3DD5AA15" w14:textId="77777777" w:rsidR="001F5E3B" w:rsidRDefault="001F5E3B" w:rsidP="001F5E3B">
      <w:pPr>
        <w:ind w:left="284" w:right="284"/>
        <w:jc w:val="center"/>
        <w:rPr>
          <w:rFonts w:asciiTheme="minorHAnsi" w:hAnsiTheme="minorHAnsi"/>
          <w:b/>
          <w:sz w:val="24"/>
          <w:szCs w:val="24"/>
        </w:rPr>
      </w:pPr>
    </w:p>
    <w:p w14:paraId="48EAC5D0" w14:textId="77777777" w:rsidR="001F5E3B" w:rsidRDefault="001F5E3B" w:rsidP="001F5E3B">
      <w:pPr>
        <w:ind w:left="284" w:right="284"/>
        <w:jc w:val="center"/>
        <w:rPr>
          <w:rFonts w:asciiTheme="minorHAnsi" w:hAnsiTheme="minorHAnsi"/>
          <w:b/>
          <w:sz w:val="24"/>
          <w:szCs w:val="24"/>
        </w:rPr>
      </w:pPr>
    </w:p>
    <w:p w14:paraId="1594561C" w14:textId="187613AA" w:rsidR="00D94539" w:rsidRDefault="00E722E5" w:rsidP="0079170F">
      <w:pPr>
        <w:ind w:left="284" w:right="284"/>
        <w:jc w:val="center"/>
        <w:rPr>
          <w:rFonts w:ascii="Arial" w:hAnsi="Arial" w:cs="Arial"/>
          <w:b/>
          <w:sz w:val="24"/>
          <w:szCs w:val="24"/>
        </w:rPr>
      </w:pPr>
      <w:r w:rsidRPr="00E722E5">
        <w:rPr>
          <w:rFonts w:ascii="Arial" w:hAnsi="Arial" w:cs="Arial"/>
          <w:b/>
          <w:sz w:val="24"/>
          <w:szCs w:val="24"/>
        </w:rPr>
        <w:t>Koç Üniversitesi Toplumsal Cinsiyet Eşitliği ve Sürdürülebilir Kalkınma UNESCO Kürsüsü nezdinde</w:t>
      </w:r>
      <w:r>
        <w:rPr>
          <w:rFonts w:ascii="Arial" w:hAnsi="Arial" w:cs="Arial"/>
          <w:b/>
          <w:sz w:val="24"/>
          <w:szCs w:val="24"/>
        </w:rPr>
        <w:t>, i</w:t>
      </w:r>
      <w:r w:rsidR="00F824C4">
        <w:rPr>
          <w:rFonts w:ascii="Arial" w:hAnsi="Arial" w:cs="Arial"/>
          <w:b/>
          <w:sz w:val="24"/>
          <w:szCs w:val="24"/>
        </w:rPr>
        <w:t>nsan</w:t>
      </w:r>
      <w:bookmarkStart w:id="0" w:name="_GoBack"/>
      <w:bookmarkEnd w:id="0"/>
      <w:r w:rsidR="005E4032" w:rsidRPr="00E722E5">
        <w:rPr>
          <w:rFonts w:ascii="Arial" w:hAnsi="Arial" w:cs="Arial"/>
          <w:b/>
          <w:sz w:val="24"/>
          <w:szCs w:val="24"/>
        </w:rPr>
        <w:t xml:space="preserve"> </w:t>
      </w:r>
      <w:r w:rsidR="00FC3572" w:rsidRPr="00E722E5">
        <w:rPr>
          <w:rFonts w:ascii="Arial" w:hAnsi="Arial" w:cs="Arial"/>
          <w:b/>
          <w:sz w:val="24"/>
          <w:szCs w:val="24"/>
        </w:rPr>
        <w:t xml:space="preserve">esenliğini desteklemek </w:t>
      </w:r>
      <w:r w:rsidR="00BD02CC" w:rsidRPr="00E722E5">
        <w:rPr>
          <w:rFonts w:ascii="Arial" w:hAnsi="Arial" w:cs="Arial"/>
          <w:b/>
          <w:sz w:val="24"/>
          <w:szCs w:val="24"/>
        </w:rPr>
        <w:t>amacı</w:t>
      </w:r>
      <w:r w:rsidR="00A0179B" w:rsidRPr="00E722E5">
        <w:rPr>
          <w:rFonts w:ascii="Arial" w:hAnsi="Arial" w:cs="Arial"/>
          <w:b/>
          <w:sz w:val="24"/>
          <w:szCs w:val="24"/>
        </w:rPr>
        <w:t>yla</w:t>
      </w:r>
      <w:r w:rsidRPr="00E722E5">
        <w:rPr>
          <w:rFonts w:ascii="Arial" w:hAnsi="Arial" w:cs="Arial"/>
          <w:b/>
          <w:sz w:val="24"/>
          <w:szCs w:val="24"/>
        </w:rPr>
        <w:t xml:space="preserve"> </w:t>
      </w:r>
      <w:r w:rsidR="00A0179B" w:rsidRPr="00E722E5">
        <w:rPr>
          <w:rFonts w:ascii="Arial" w:hAnsi="Arial" w:cs="Arial"/>
          <w:b/>
          <w:sz w:val="24"/>
          <w:szCs w:val="24"/>
        </w:rPr>
        <w:t xml:space="preserve">verilen </w:t>
      </w:r>
      <w:r w:rsidR="00FC3572" w:rsidRPr="00E722E5">
        <w:rPr>
          <w:rFonts w:ascii="Arial" w:hAnsi="Arial" w:cs="Arial"/>
          <w:b/>
          <w:sz w:val="24"/>
          <w:szCs w:val="24"/>
        </w:rPr>
        <w:t xml:space="preserve">Prof. </w:t>
      </w:r>
      <w:r w:rsidR="006E4B15" w:rsidRPr="00E722E5">
        <w:rPr>
          <w:rFonts w:ascii="Arial" w:hAnsi="Arial" w:cs="Arial"/>
          <w:b/>
          <w:sz w:val="24"/>
          <w:szCs w:val="24"/>
        </w:rPr>
        <w:t xml:space="preserve">Dr. </w:t>
      </w:r>
      <w:r w:rsidR="00FC3572" w:rsidRPr="00E722E5">
        <w:rPr>
          <w:rFonts w:ascii="Arial" w:hAnsi="Arial" w:cs="Arial"/>
          <w:b/>
          <w:sz w:val="24"/>
          <w:szCs w:val="24"/>
        </w:rPr>
        <w:t>Çiğdem Kağıtçıbaşı ‘İnsan Gelişimi Araştırma Ödülü’</w:t>
      </w:r>
      <w:r w:rsidR="00883338" w:rsidRPr="00E722E5">
        <w:rPr>
          <w:rFonts w:ascii="Arial" w:hAnsi="Arial" w:cs="Arial"/>
          <w:b/>
          <w:sz w:val="24"/>
          <w:szCs w:val="24"/>
        </w:rPr>
        <w:t xml:space="preserve"> </w:t>
      </w:r>
      <w:r w:rsidR="00550F93" w:rsidRPr="00E722E5">
        <w:rPr>
          <w:rFonts w:ascii="Arial" w:hAnsi="Arial" w:cs="Arial"/>
          <w:b/>
          <w:sz w:val="24"/>
          <w:szCs w:val="24"/>
        </w:rPr>
        <w:t>Koç Üniversitesi</w:t>
      </w:r>
      <w:r w:rsidRPr="00E722E5">
        <w:rPr>
          <w:rFonts w:ascii="Arial" w:hAnsi="Arial" w:cs="Arial"/>
          <w:b/>
          <w:sz w:val="24"/>
          <w:szCs w:val="24"/>
        </w:rPr>
        <w:t>’nde</w:t>
      </w:r>
      <w:r w:rsidR="006E4B15" w:rsidRPr="00E722E5">
        <w:rPr>
          <w:rFonts w:ascii="Arial" w:hAnsi="Arial" w:cs="Arial"/>
          <w:b/>
          <w:sz w:val="24"/>
          <w:szCs w:val="24"/>
        </w:rPr>
        <w:t xml:space="preserve"> </w:t>
      </w:r>
      <w:r w:rsidR="002104C9" w:rsidRPr="00E722E5">
        <w:rPr>
          <w:rFonts w:ascii="Arial" w:hAnsi="Arial" w:cs="Arial"/>
          <w:b/>
          <w:sz w:val="24"/>
          <w:szCs w:val="24"/>
        </w:rPr>
        <w:t xml:space="preserve">düzenlenen bir törenle sahiplerini buldu. </w:t>
      </w:r>
      <w:r w:rsidR="009E4BEF">
        <w:rPr>
          <w:rFonts w:ascii="Arial" w:hAnsi="Arial" w:cs="Arial"/>
          <w:b/>
          <w:sz w:val="24"/>
          <w:szCs w:val="24"/>
        </w:rPr>
        <w:t>Bu sene ikin</w:t>
      </w:r>
      <w:r w:rsidR="0079170F">
        <w:rPr>
          <w:rFonts w:ascii="Arial" w:hAnsi="Arial" w:cs="Arial"/>
          <w:b/>
          <w:sz w:val="24"/>
          <w:szCs w:val="24"/>
        </w:rPr>
        <w:t xml:space="preserve">cisi </w:t>
      </w:r>
      <w:r w:rsidR="009E4BEF">
        <w:rPr>
          <w:rFonts w:ascii="Arial" w:hAnsi="Arial" w:cs="Arial"/>
          <w:b/>
          <w:sz w:val="24"/>
          <w:szCs w:val="24"/>
        </w:rPr>
        <w:t xml:space="preserve">düzenlenen törende </w:t>
      </w:r>
      <w:r w:rsidR="0079170F">
        <w:rPr>
          <w:rFonts w:ascii="Arial" w:hAnsi="Arial" w:cs="Arial"/>
          <w:b/>
          <w:sz w:val="24"/>
          <w:szCs w:val="24"/>
        </w:rPr>
        <w:t>ö</w:t>
      </w:r>
      <w:r w:rsidR="00FC3572" w:rsidRPr="00E722E5">
        <w:rPr>
          <w:rFonts w:ascii="Arial" w:hAnsi="Arial" w:cs="Arial"/>
          <w:b/>
          <w:sz w:val="24"/>
          <w:szCs w:val="24"/>
        </w:rPr>
        <w:t xml:space="preserve">dül, </w:t>
      </w:r>
      <w:r w:rsidR="00DF4199" w:rsidRPr="00E722E5">
        <w:rPr>
          <w:rFonts w:ascii="Arial" w:hAnsi="Arial" w:cs="Arial"/>
          <w:b/>
          <w:sz w:val="24"/>
          <w:szCs w:val="24"/>
        </w:rPr>
        <w:t>Rotterdam Erasmus Üniversitesi’nden</w:t>
      </w:r>
      <w:r w:rsidR="006E4B15" w:rsidRPr="00E722E5">
        <w:rPr>
          <w:rFonts w:ascii="Arial" w:hAnsi="Arial" w:cs="Arial"/>
          <w:b/>
          <w:sz w:val="24"/>
          <w:szCs w:val="24"/>
        </w:rPr>
        <w:t xml:space="preserve"> </w:t>
      </w:r>
      <w:r w:rsidR="00D94539">
        <w:rPr>
          <w:rFonts w:ascii="Arial" w:hAnsi="Arial" w:cs="Arial"/>
          <w:b/>
          <w:sz w:val="24"/>
          <w:szCs w:val="24"/>
        </w:rPr>
        <w:t xml:space="preserve">Dr. </w:t>
      </w:r>
      <w:r w:rsidR="001F5E3B" w:rsidRPr="00E722E5">
        <w:rPr>
          <w:rFonts w:ascii="Arial" w:hAnsi="Arial" w:cs="Arial"/>
          <w:b/>
          <w:sz w:val="24"/>
          <w:szCs w:val="24"/>
        </w:rPr>
        <w:t>Elif Gül Yılmazlar ve Hacettepe Üniversitesi’nden</w:t>
      </w:r>
    </w:p>
    <w:p w14:paraId="71B3A2C3" w14:textId="2BFCA009" w:rsidR="001F5E3B" w:rsidRPr="00E722E5" w:rsidRDefault="001F5E3B" w:rsidP="0079170F">
      <w:pPr>
        <w:ind w:left="284" w:right="284"/>
        <w:jc w:val="center"/>
        <w:rPr>
          <w:rFonts w:ascii="Arial" w:hAnsi="Arial" w:cs="Arial"/>
          <w:b/>
          <w:sz w:val="24"/>
          <w:szCs w:val="24"/>
        </w:rPr>
      </w:pPr>
      <w:r w:rsidRPr="00E722E5">
        <w:rPr>
          <w:rFonts w:ascii="Arial" w:hAnsi="Arial" w:cs="Arial"/>
          <w:b/>
          <w:sz w:val="24"/>
          <w:szCs w:val="24"/>
        </w:rPr>
        <w:t xml:space="preserve"> </w:t>
      </w:r>
      <w:r w:rsidR="00D94539">
        <w:rPr>
          <w:rFonts w:ascii="Arial" w:hAnsi="Arial" w:cs="Arial"/>
          <w:b/>
          <w:sz w:val="24"/>
          <w:szCs w:val="24"/>
        </w:rPr>
        <w:t xml:space="preserve">Dr. </w:t>
      </w:r>
      <w:r w:rsidRPr="00E722E5">
        <w:rPr>
          <w:rFonts w:ascii="Arial" w:hAnsi="Arial" w:cs="Arial"/>
          <w:b/>
          <w:sz w:val="24"/>
          <w:szCs w:val="24"/>
        </w:rPr>
        <w:t xml:space="preserve">Mustafa Öztürk’e </w:t>
      </w:r>
      <w:r w:rsidR="00E722E5">
        <w:rPr>
          <w:rFonts w:ascii="Arial" w:hAnsi="Arial" w:cs="Arial"/>
          <w:b/>
          <w:sz w:val="24"/>
          <w:szCs w:val="24"/>
        </w:rPr>
        <w:t>takdim edildi.</w:t>
      </w:r>
    </w:p>
    <w:p w14:paraId="137809C1" w14:textId="77777777" w:rsidR="001F5E3B" w:rsidRPr="001F5E3B" w:rsidRDefault="001F5E3B" w:rsidP="001F5E3B">
      <w:pPr>
        <w:ind w:left="284" w:right="284"/>
        <w:jc w:val="center"/>
        <w:rPr>
          <w:rFonts w:asciiTheme="minorHAnsi" w:hAnsiTheme="minorHAnsi"/>
          <w:b/>
          <w:sz w:val="24"/>
          <w:szCs w:val="24"/>
        </w:rPr>
      </w:pPr>
    </w:p>
    <w:p w14:paraId="7F1AEEC7" w14:textId="0618D3DB" w:rsidR="00210953" w:rsidRPr="00210953" w:rsidRDefault="00FC3572" w:rsidP="00210953">
      <w:pPr>
        <w:jc w:val="both"/>
        <w:rPr>
          <w:rFonts w:ascii="Arial" w:hAnsi="Arial" w:cs="Arial"/>
        </w:rPr>
      </w:pPr>
      <w:r w:rsidRPr="001F5E3B">
        <w:rPr>
          <w:rFonts w:ascii="Arial" w:hAnsi="Arial" w:cs="Arial"/>
        </w:rPr>
        <w:t>Koç Üniversitesi Toplumsal Cinsiyet Eşitliği ve Sürdürülebilir Kalkınma UNESCO Kürsüsü nezdinde Prof. Dr. Çiğdem Kağıtçıbaşı tarafından oluşturulan ‘İnsan Gelişimi Araştırma Ödülü’ sahiplerini buldu. Türkiye’de insan esenliğini desteklemeye yönelik uygulamalı ya da uygulamalara ışık tutabilecek bilimsel araştırma projelerini teşvik etmeyi amaçlayan bu ödül,</w:t>
      </w:r>
      <w:r w:rsidRPr="00210953">
        <w:rPr>
          <w:rFonts w:ascii="Arial" w:hAnsi="Arial" w:cs="Arial"/>
        </w:rPr>
        <w:t xml:space="preserve"> </w:t>
      </w:r>
      <w:r w:rsidR="00DF4199" w:rsidRPr="00DF4199">
        <w:rPr>
          <w:rFonts w:ascii="Arial" w:hAnsi="Arial" w:cs="Arial"/>
        </w:rPr>
        <w:t>Rott</w:t>
      </w:r>
      <w:r w:rsidR="00DF4199">
        <w:rPr>
          <w:rFonts w:ascii="Arial" w:hAnsi="Arial" w:cs="Arial"/>
        </w:rPr>
        <w:t xml:space="preserve">erdam Erasmus Üniversitesi’nden </w:t>
      </w:r>
      <w:r w:rsidR="00D94539">
        <w:rPr>
          <w:rFonts w:ascii="Arial" w:hAnsi="Arial" w:cs="Arial"/>
        </w:rPr>
        <w:t xml:space="preserve">Dr. </w:t>
      </w:r>
      <w:r w:rsidR="00210953" w:rsidRPr="00210953">
        <w:rPr>
          <w:rFonts w:ascii="Arial" w:hAnsi="Arial" w:cs="Arial"/>
        </w:rPr>
        <w:t xml:space="preserve">Elif Gül Yılmazlar ve Hacettepe Üniversitesi’nden </w:t>
      </w:r>
      <w:r w:rsidR="00D94539">
        <w:rPr>
          <w:rFonts w:ascii="Arial" w:hAnsi="Arial" w:cs="Arial"/>
        </w:rPr>
        <w:t xml:space="preserve">Dr. </w:t>
      </w:r>
      <w:r w:rsidR="00210953" w:rsidRPr="00210953">
        <w:rPr>
          <w:rFonts w:ascii="Arial" w:hAnsi="Arial" w:cs="Arial"/>
        </w:rPr>
        <w:t xml:space="preserve">Mustafa Öztürk’e </w:t>
      </w:r>
      <w:r w:rsidR="00210953">
        <w:rPr>
          <w:rFonts w:ascii="Arial" w:hAnsi="Arial" w:cs="Arial"/>
        </w:rPr>
        <w:t>takdim edildi.</w:t>
      </w:r>
    </w:p>
    <w:p w14:paraId="474734F0" w14:textId="77777777" w:rsidR="001F5E3B" w:rsidRDefault="001F5E3B" w:rsidP="001F5E3B">
      <w:pPr>
        <w:jc w:val="both"/>
        <w:rPr>
          <w:rFonts w:ascii="Arial" w:hAnsi="Arial" w:cs="Arial"/>
        </w:rPr>
      </w:pPr>
    </w:p>
    <w:p w14:paraId="11C6C3B7" w14:textId="77279CA2" w:rsidR="00333A78" w:rsidRPr="001F5E3B" w:rsidRDefault="00D94539" w:rsidP="00210953">
      <w:pPr>
        <w:jc w:val="both"/>
        <w:rPr>
          <w:rFonts w:ascii="Arial" w:hAnsi="Arial" w:cs="Arial"/>
        </w:rPr>
      </w:pPr>
      <w:r>
        <w:rPr>
          <w:rFonts w:ascii="Arial" w:hAnsi="Arial" w:cs="Arial"/>
        </w:rPr>
        <w:t xml:space="preserve">Dr. </w:t>
      </w:r>
      <w:r w:rsidR="00210953">
        <w:rPr>
          <w:rFonts w:ascii="Arial" w:hAnsi="Arial" w:cs="Arial"/>
        </w:rPr>
        <w:t>Elif Gül Yılmazlar, “</w:t>
      </w:r>
      <w:r w:rsidR="00210953" w:rsidRPr="00210953">
        <w:rPr>
          <w:rFonts w:ascii="Arial" w:hAnsi="Arial" w:cs="Arial"/>
        </w:rPr>
        <w:t>Haksız Tahrik Kurumuna İlişkin Olarak Hâkimlerin Karar Alma Süreçlerinin Toplumsal Cinsiyet Ayrımcılığı Yönünden Değerlendirilmesi”</w:t>
      </w:r>
      <w:r w:rsidR="00210953">
        <w:rPr>
          <w:rFonts w:ascii="Arial" w:hAnsi="Arial" w:cs="Arial"/>
        </w:rPr>
        <w:t xml:space="preserve"> isimli çalışmasıyla,</w:t>
      </w:r>
      <w:r w:rsidR="006E4B15">
        <w:rPr>
          <w:rFonts w:ascii="Arial" w:hAnsi="Arial" w:cs="Arial"/>
          <w:i/>
        </w:rPr>
        <w:t xml:space="preserve"> </w:t>
      </w:r>
      <w:r w:rsidRPr="00D94539">
        <w:rPr>
          <w:rFonts w:ascii="Arial" w:hAnsi="Arial" w:cs="Arial"/>
        </w:rPr>
        <w:t>Dr.</w:t>
      </w:r>
      <w:r>
        <w:rPr>
          <w:rFonts w:ascii="Arial" w:hAnsi="Arial" w:cs="Arial"/>
          <w:i/>
        </w:rPr>
        <w:t xml:space="preserve"> </w:t>
      </w:r>
      <w:r w:rsidR="00210953" w:rsidRPr="00210953">
        <w:rPr>
          <w:rFonts w:ascii="Arial" w:hAnsi="Arial" w:cs="Arial"/>
        </w:rPr>
        <w:t>Mustafa Öztürk</w:t>
      </w:r>
      <w:r w:rsidR="00210953">
        <w:rPr>
          <w:rFonts w:ascii="Arial" w:hAnsi="Arial" w:cs="Arial"/>
        </w:rPr>
        <w:t xml:space="preserve"> ise </w:t>
      </w:r>
      <w:r w:rsidR="00210953" w:rsidRPr="00210953">
        <w:rPr>
          <w:rFonts w:ascii="Arial" w:hAnsi="Arial" w:cs="Arial"/>
        </w:rPr>
        <w:t xml:space="preserve">“Temel Eğitimde Sürdürülebilir Gelişme </w:t>
      </w:r>
      <w:r w:rsidR="006E4B15">
        <w:rPr>
          <w:rFonts w:ascii="Arial" w:hAnsi="Arial" w:cs="Arial"/>
        </w:rPr>
        <w:t>O</w:t>
      </w:r>
      <w:r w:rsidR="00210953" w:rsidRPr="00210953">
        <w:rPr>
          <w:rFonts w:ascii="Arial" w:hAnsi="Arial" w:cs="Arial"/>
        </w:rPr>
        <w:t>daklı Eğitim (SGE) Yetkinliğinin Kazandırılması ve Yaygınlaştırılması”</w:t>
      </w:r>
      <w:r w:rsidR="00210953">
        <w:rPr>
          <w:rFonts w:ascii="Arial" w:hAnsi="Arial" w:cs="Arial"/>
        </w:rPr>
        <w:t xml:space="preserve"> </w:t>
      </w:r>
      <w:r w:rsidR="00494866" w:rsidRPr="001F5E3B">
        <w:rPr>
          <w:rFonts w:ascii="Arial" w:hAnsi="Arial" w:cs="Arial"/>
        </w:rPr>
        <w:t xml:space="preserve">başlıklı </w:t>
      </w:r>
      <w:r w:rsidR="00FC3572" w:rsidRPr="001F5E3B">
        <w:rPr>
          <w:rFonts w:ascii="Arial" w:hAnsi="Arial" w:cs="Arial"/>
        </w:rPr>
        <w:t>proje</w:t>
      </w:r>
      <w:r w:rsidR="00210953">
        <w:rPr>
          <w:rFonts w:ascii="Arial" w:hAnsi="Arial" w:cs="Arial"/>
        </w:rPr>
        <w:t>si</w:t>
      </w:r>
      <w:r w:rsidR="00FC3572" w:rsidRPr="001F5E3B">
        <w:rPr>
          <w:rFonts w:ascii="Arial" w:hAnsi="Arial" w:cs="Arial"/>
        </w:rPr>
        <w:t xml:space="preserve">yle ödüle layık görüldü. </w:t>
      </w:r>
      <w:r w:rsidR="00210953">
        <w:rPr>
          <w:rFonts w:ascii="Arial" w:hAnsi="Arial" w:cs="Arial"/>
        </w:rPr>
        <w:t xml:space="preserve"> </w:t>
      </w:r>
      <w:r w:rsidR="00FC3572" w:rsidRPr="008C1E3F">
        <w:rPr>
          <w:rFonts w:ascii="Arial" w:hAnsi="Arial" w:cs="Arial"/>
        </w:rPr>
        <w:t xml:space="preserve">Ödüller, </w:t>
      </w:r>
      <w:r w:rsidR="00210953" w:rsidRPr="008C1E3F">
        <w:rPr>
          <w:rFonts w:ascii="Arial" w:hAnsi="Arial" w:cs="Arial"/>
        </w:rPr>
        <w:t xml:space="preserve">26 Şubat Pazartesi </w:t>
      </w:r>
      <w:r w:rsidR="00953D4C">
        <w:rPr>
          <w:rFonts w:ascii="Arial" w:hAnsi="Arial" w:cs="Arial"/>
        </w:rPr>
        <w:t xml:space="preserve">günü </w:t>
      </w:r>
      <w:r w:rsidR="00210953" w:rsidRPr="008C1E3F">
        <w:rPr>
          <w:rFonts w:ascii="Arial" w:hAnsi="Arial" w:cs="Arial"/>
        </w:rPr>
        <w:t>Koç Üniversitesi Rektörü Prof. Dr. Umran İnan ve UNESCO Toplumsal Cinsiyet Eşitliği ve Sürdürülebilir Kalkınma Kürsüsü</w:t>
      </w:r>
      <w:r w:rsidR="00DB25A4">
        <w:rPr>
          <w:rFonts w:ascii="Arial" w:hAnsi="Arial" w:cs="Arial"/>
        </w:rPr>
        <w:t xml:space="preserve"> Sahibi Prof. Dr. Bertil Emrah O</w:t>
      </w:r>
      <w:r w:rsidR="00210953" w:rsidRPr="008C1E3F">
        <w:rPr>
          <w:rFonts w:ascii="Arial" w:hAnsi="Arial" w:cs="Arial"/>
        </w:rPr>
        <w:t xml:space="preserve">der ev sahipliğinde </w:t>
      </w:r>
      <w:r w:rsidR="008C1E3F" w:rsidRPr="008C1E3F">
        <w:rPr>
          <w:rFonts w:ascii="Arial" w:hAnsi="Arial" w:cs="Arial"/>
        </w:rPr>
        <w:t>düzenlene</w:t>
      </w:r>
      <w:r w:rsidR="006E4B15">
        <w:rPr>
          <w:rFonts w:ascii="Arial" w:hAnsi="Arial" w:cs="Arial"/>
        </w:rPr>
        <w:t>n</w:t>
      </w:r>
      <w:r w:rsidR="008C1E3F" w:rsidRPr="008C1E3F">
        <w:rPr>
          <w:rFonts w:ascii="Arial" w:hAnsi="Arial" w:cs="Arial"/>
        </w:rPr>
        <w:t xml:space="preserve"> törenle</w:t>
      </w:r>
      <w:r w:rsidR="00BD60F2" w:rsidRPr="008C1E3F">
        <w:rPr>
          <w:rFonts w:ascii="Arial" w:hAnsi="Arial" w:cs="Arial"/>
        </w:rPr>
        <w:t xml:space="preserve"> </w:t>
      </w:r>
      <w:r w:rsidR="00A24947" w:rsidRPr="008C1E3F">
        <w:rPr>
          <w:rFonts w:ascii="Arial" w:hAnsi="Arial" w:cs="Arial"/>
        </w:rPr>
        <w:t>sahiplerine verildi.</w:t>
      </w:r>
      <w:r w:rsidR="00210953" w:rsidRPr="008C1E3F">
        <w:rPr>
          <w:rFonts w:ascii="Arial" w:hAnsi="Arial" w:cs="Arial"/>
        </w:rPr>
        <w:t xml:space="preserve"> Koç Üniversitesi</w:t>
      </w:r>
      <w:r w:rsidR="00953D4C">
        <w:rPr>
          <w:rFonts w:ascii="Arial" w:hAnsi="Arial" w:cs="Arial"/>
        </w:rPr>
        <w:t>’nde</w:t>
      </w:r>
      <w:r w:rsidR="00210953" w:rsidRPr="008C1E3F">
        <w:rPr>
          <w:rFonts w:ascii="Arial" w:hAnsi="Arial" w:cs="Arial"/>
        </w:rPr>
        <w:t xml:space="preserve"> düzenlenen tören</w:t>
      </w:r>
      <w:r w:rsidR="00A51A42">
        <w:rPr>
          <w:rFonts w:ascii="Arial" w:hAnsi="Arial" w:cs="Arial"/>
        </w:rPr>
        <w:t>d</w:t>
      </w:r>
      <w:r w:rsidR="00210953" w:rsidRPr="008C1E3F">
        <w:rPr>
          <w:rFonts w:ascii="Arial" w:hAnsi="Arial" w:cs="Arial"/>
        </w:rPr>
        <w:t xml:space="preserve">e, </w:t>
      </w:r>
      <w:r w:rsidR="00210953" w:rsidRPr="005670C3">
        <w:rPr>
          <w:rFonts w:ascii="Arial" w:hAnsi="Arial" w:cs="Arial"/>
        </w:rPr>
        <w:t>Tilburg Üniversitesi Emekli Prof. Dr. Ype H.Poortinga</w:t>
      </w:r>
      <w:r w:rsidR="006E4B15">
        <w:rPr>
          <w:rFonts w:ascii="Arial" w:hAnsi="Arial" w:cs="Arial"/>
        </w:rPr>
        <w:t xml:space="preserve"> </w:t>
      </w:r>
      <w:r w:rsidR="00210953" w:rsidRPr="005670C3">
        <w:rPr>
          <w:rFonts w:ascii="Arial" w:hAnsi="Arial" w:cs="Arial"/>
        </w:rPr>
        <w:t xml:space="preserve">da </w:t>
      </w:r>
      <w:r w:rsidR="00A51A42">
        <w:rPr>
          <w:rFonts w:ascii="Arial" w:hAnsi="Arial" w:cs="Arial"/>
        </w:rPr>
        <w:t>geçtiğimiz yıl kaybettiğimiz Prof. Dr. Çiğdem Kağıtçıbaşı için</w:t>
      </w:r>
      <w:r w:rsidR="006E4B15" w:rsidRPr="001F5E3B">
        <w:rPr>
          <w:rFonts w:ascii="Arial" w:hAnsi="Arial" w:cs="Arial"/>
        </w:rPr>
        <w:t xml:space="preserve"> </w:t>
      </w:r>
      <w:r w:rsidR="006E4B15" w:rsidRPr="005670C3">
        <w:rPr>
          <w:rFonts w:ascii="Arial" w:hAnsi="Arial" w:cs="Arial"/>
        </w:rPr>
        <w:t xml:space="preserve">anma </w:t>
      </w:r>
      <w:r w:rsidR="00A51A42">
        <w:rPr>
          <w:rFonts w:ascii="Arial" w:hAnsi="Arial" w:cs="Arial"/>
        </w:rPr>
        <w:t>konuşması yaptı</w:t>
      </w:r>
      <w:r w:rsidR="00210953" w:rsidRPr="005670C3">
        <w:rPr>
          <w:rFonts w:ascii="Arial" w:hAnsi="Arial" w:cs="Arial"/>
        </w:rPr>
        <w:t>.</w:t>
      </w:r>
    </w:p>
    <w:p w14:paraId="114F05DF" w14:textId="77777777" w:rsidR="00210953" w:rsidRDefault="00210953" w:rsidP="001F5E3B">
      <w:pPr>
        <w:jc w:val="both"/>
        <w:rPr>
          <w:rFonts w:ascii="Arial" w:hAnsi="Arial" w:cs="Arial"/>
        </w:rPr>
      </w:pPr>
    </w:p>
    <w:p w14:paraId="1FA0ECF1" w14:textId="58B5990D" w:rsidR="002104C9" w:rsidRDefault="006D4109" w:rsidP="001F5E3B">
      <w:pPr>
        <w:jc w:val="both"/>
        <w:rPr>
          <w:rFonts w:ascii="Arial" w:hAnsi="Arial" w:cs="Arial"/>
        </w:rPr>
      </w:pPr>
      <w:r w:rsidRPr="001F5E3B">
        <w:rPr>
          <w:rFonts w:ascii="Arial" w:hAnsi="Arial" w:cs="Arial"/>
        </w:rPr>
        <w:t>Doktora öğrencilerine ve doktora derecesine sahip araştırmacılara verilen</w:t>
      </w:r>
      <w:r w:rsidR="00FC3572" w:rsidRPr="001F5E3B">
        <w:rPr>
          <w:rFonts w:ascii="Arial" w:hAnsi="Arial" w:cs="Arial"/>
        </w:rPr>
        <w:t xml:space="preserve"> Prof. </w:t>
      </w:r>
      <w:r w:rsidR="006E4B15">
        <w:rPr>
          <w:rFonts w:ascii="Arial" w:hAnsi="Arial" w:cs="Arial"/>
        </w:rPr>
        <w:t xml:space="preserve">Dr. </w:t>
      </w:r>
      <w:r w:rsidR="00FC3572" w:rsidRPr="001F5E3B">
        <w:rPr>
          <w:rFonts w:ascii="Arial" w:hAnsi="Arial" w:cs="Arial"/>
        </w:rPr>
        <w:t>Çiğdem Kağıtçıbaşı ‘İnsan Gelişimi Araştırma Ödülü’</w:t>
      </w:r>
      <w:r w:rsidRPr="001F5E3B">
        <w:rPr>
          <w:rFonts w:ascii="Arial" w:hAnsi="Arial" w:cs="Arial"/>
        </w:rPr>
        <w:t xml:space="preserve"> başvuruları</w:t>
      </w:r>
      <w:r w:rsidR="007755B7">
        <w:rPr>
          <w:rFonts w:ascii="Arial" w:hAnsi="Arial" w:cs="Arial"/>
        </w:rPr>
        <w:t>,</w:t>
      </w:r>
      <w:r w:rsidRPr="001F5E3B">
        <w:rPr>
          <w:rFonts w:ascii="Arial" w:hAnsi="Arial" w:cs="Arial"/>
        </w:rPr>
        <w:t xml:space="preserve"> </w:t>
      </w:r>
      <w:r w:rsidR="00FC3572" w:rsidRPr="005670C3">
        <w:rPr>
          <w:rFonts w:ascii="Arial" w:hAnsi="Arial" w:cs="Arial"/>
        </w:rPr>
        <w:t>Koç Üniversitesi</w:t>
      </w:r>
      <w:r w:rsidR="00EC1787" w:rsidRPr="005670C3">
        <w:rPr>
          <w:rFonts w:ascii="Arial" w:hAnsi="Arial" w:cs="Arial"/>
        </w:rPr>
        <w:t xml:space="preserve"> </w:t>
      </w:r>
      <w:r w:rsidR="00494866" w:rsidRPr="005670C3">
        <w:rPr>
          <w:rFonts w:ascii="Arial" w:hAnsi="Arial" w:cs="Arial"/>
        </w:rPr>
        <w:t>Öğr</w:t>
      </w:r>
      <w:r w:rsidR="00FC3572" w:rsidRPr="005670C3">
        <w:rPr>
          <w:rFonts w:ascii="Arial" w:hAnsi="Arial" w:cs="Arial"/>
        </w:rPr>
        <w:t>etim Üyesi Prof. Dr. Zeynep Aycan</w:t>
      </w:r>
      <w:r w:rsidR="00D13906">
        <w:rPr>
          <w:rFonts w:ascii="Arial" w:hAnsi="Arial" w:cs="Arial"/>
        </w:rPr>
        <w:t>’ın önderliğinde, Koç Üniversitesi Öğretim Üyesi Doç. Dr. Nazlı B</w:t>
      </w:r>
      <w:r w:rsidR="00D13906" w:rsidRPr="00D13906">
        <w:rPr>
          <w:rFonts w:ascii="Arial" w:hAnsi="Arial" w:cs="Arial"/>
        </w:rPr>
        <w:t xml:space="preserve">aydar ve </w:t>
      </w:r>
      <w:r w:rsidR="00FC3572" w:rsidRPr="00D13906">
        <w:rPr>
          <w:rFonts w:ascii="Arial" w:hAnsi="Arial" w:cs="Arial"/>
        </w:rPr>
        <w:t>Boğaziçi Üniversitesi</w:t>
      </w:r>
      <w:r w:rsidR="00EC1787" w:rsidRPr="00D13906">
        <w:rPr>
          <w:rFonts w:ascii="Arial" w:hAnsi="Arial" w:cs="Arial"/>
        </w:rPr>
        <w:t xml:space="preserve"> </w:t>
      </w:r>
      <w:r w:rsidR="00494866" w:rsidRPr="00D13906">
        <w:rPr>
          <w:rFonts w:ascii="Arial" w:hAnsi="Arial" w:cs="Arial"/>
        </w:rPr>
        <w:t>Öğretim Üyesi Prof. D</w:t>
      </w:r>
      <w:r w:rsidR="00EF425C" w:rsidRPr="00D13906">
        <w:rPr>
          <w:rFonts w:ascii="Arial" w:hAnsi="Arial" w:cs="Arial"/>
        </w:rPr>
        <w:t xml:space="preserve">r. </w:t>
      </w:r>
      <w:r w:rsidR="00FC3572" w:rsidRPr="00D13906">
        <w:rPr>
          <w:rFonts w:ascii="Arial" w:hAnsi="Arial" w:cs="Arial"/>
        </w:rPr>
        <w:t>Fatoş Erkman’</w:t>
      </w:r>
      <w:r w:rsidR="00D13906">
        <w:rPr>
          <w:rFonts w:ascii="Arial" w:hAnsi="Arial" w:cs="Arial"/>
        </w:rPr>
        <w:t>dan</w:t>
      </w:r>
      <w:r w:rsidRPr="005670C3">
        <w:rPr>
          <w:rFonts w:ascii="Arial" w:hAnsi="Arial" w:cs="Arial"/>
        </w:rPr>
        <w:t xml:space="preserve"> oluşan jüri tarafından değerlendirildi. </w:t>
      </w:r>
      <w:r w:rsidR="00EF425C" w:rsidRPr="005670C3">
        <w:rPr>
          <w:rFonts w:ascii="Arial" w:hAnsi="Arial" w:cs="Arial"/>
        </w:rPr>
        <w:t>Değerlendirme</w:t>
      </w:r>
      <w:r w:rsidR="006D09A0">
        <w:rPr>
          <w:rFonts w:ascii="Arial" w:hAnsi="Arial" w:cs="Arial"/>
        </w:rPr>
        <w:t xml:space="preserve"> sonucunda,</w:t>
      </w:r>
      <w:r w:rsidR="00494866" w:rsidRPr="005670C3">
        <w:rPr>
          <w:rFonts w:ascii="Arial" w:hAnsi="Arial" w:cs="Arial"/>
        </w:rPr>
        <w:t xml:space="preserve"> özgünlük, araştırma konusunun </w:t>
      </w:r>
      <w:r w:rsidR="005E4032" w:rsidRPr="005670C3">
        <w:rPr>
          <w:rFonts w:ascii="Arial" w:hAnsi="Arial" w:cs="Arial"/>
        </w:rPr>
        <w:t>önemi</w:t>
      </w:r>
      <w:r w:rsidR="00494866" w:rsidRPr="005670C3">
        <w:rPr>
          <w:rFonts w:ascii="Arial" w:hAnsi="Arial" w:cs="Arial"/>
        </w:rPr>
        <w:t xml:space="preserve"> ve araştırma yöntemlerine ilişkin açıklık ölçütlerine göre ödülün üst düzey yetkinlik göstere</w:t>
      </w:r>
      <w:r w:rsidR="00F76D15" w:rsidRPr="005670C3">
        <w:rPr>
          <w:rFonts w:ascii="Arial" w:hAnsi="Arial" w:cs="Arial"/>
        </w:rPr>
        <w:t>n</w:t>
      </w:r>
      <w:r w:rsidR="00494866" w:rsidRPr="005670C3">
        <w:rPr>
          <w:rFonts w:ascii="Arial" w:hAnsi="Arial" w:cs="Arial"/>
        </w:rPr>
        <w:t xml:space="preserve"> </w:t>
      </w:r>
      <w:r w:rsidRPr="005670C3">
        <w:rPr>
          <w:rFonts w:ascii="Arial" w:hAnsi="Arial" w:cs="Arial"/>
        </w:rPr>
        <w:t>iki</w:t>
      </w:r>
      <w:r w:rsidR="00494866" w:rsidRPr="005670C3">
        <w:rPr>
          <w:rFonts w:ascii="Arial" w:hAnsi="Arial" w:cs="Arial"/>
        </w:rPr>
        <w:t xml:space="preserve"> aday arasında paylaştırılmasına karar ver</w:t>
      </w:r>
      <w:r w:rsidR="006E4B15" w:rsidRPr="005670C3">
        <w:rPr>
          <w:rFonts w:ascii="Arial" w:hAnsi="Arial" w:cs="Arial"/>
        </w:rPr>
        <w:t>il</w:t>
      </w:r>
      <w:r w:rsidR="006D09A0">
        <w:rPr>
          <w:rFonts w:ascii="Arial" w:hAnsi="Arial" w:cs="Arial"/>
        </w:rPr>
        <w:t>di</w:t>
      </w:r>
      <w:r w:rsidR="00494866" w:rsidRPr="005670C3">
        <w:rPr>
          <w:rFonts w:ascii="Arial" w:hAnsi="Arial" w:cs="Arial"/>
        </w:rPr>
        <w:t>.</w:t>
      </w:r>
    </w:p>
    <w:p w14:paraId="7BAEA47A" w14:textId="77777777" w:rsidR="00DF4199" w:rsidRDefault="00DF4199" w:rsidP="001F5E3B">
      <w:pPr>
        <w:jc w:val="both"/>
        <w:rPr>
          <w:rFonts w:ascii="Arial" w:hAnsi="Arial" w:cs="Arial"/>
        </w:rPr>
      </w:pPr>
    </w:p>
    <w:p w14:paraId="75E8CEBC" w14:textId="77777777" w:rsidR="00DF4199" w:rsidRDefault="00DF4199" w:rsidP="001F5E3B">
      <w:pPr>
        <w:jc w:val="both"/>
        <w:rPr>
          <w:rFonts w:ascii="Arial" w:hAnsi="Arial" w:cs="Arial"/>
        </w:rPr>
      </w:pPr>
    </w:p>
    <w:p w14:paraId="7F4FEA38" w14:textId="77777777" w:rsidR="00DF4199" w:rsidRDefault="00DF4199" w:rsidP="001F5E3B">
      <w:pPr>
        <w:jc w:val="both"/>
        <w:rPr>
          <w:rFonts w:ascii="Arial" w:hAnsi="Arial" w:cs="Arial"/>
        </w:rPr>
      </w:pPr>
    </w:p>
    <w:p w14:paraId="37D96426" w14:textId="77777777" w:rsidR="00DF4199" w:rsidRDefault="00DF4199" w:rsidP="001F5E3B">
      <w:pPr>
        <w:jc w:val="both"/>
        <w:rPr>
          <w:rFonts w:ascii="Arial" w:hAnsi="Arial" w:cs="Arial"/>
        </w:rPr>
      </w:pPr>
    </w:p>
    <w:p w14:paraId="29E3DEBF" w14:textId="77777777" w:rsidR="00DF4199" w:rsidRDefault="00DF4199" w:rsidP="001F5E3B">
      <w:pPr>
        <w:jc w:val="both"/>
        <w:rPr>
          <w:rFonts w:ascii="Arial" w:hAnsi="Arial" w:cs="Arial"/>
        </w:rPr>
      </w:pPr>
    </w:p>
    <w:p w14:paraId="25E5102B" w14:textId="77777777" w:rsidR="00DF4199" w:rsidRDefault="00DF4199" w:rsidP="001F5E3B">
      <w:pPr>
        <w:jc w:val="both"/>
        <w:rPr>
          <w:rFonts w:ascii="Arial" w:hAnsi="Arial" w:cs="Arial"/>
        </w:rPr>
      </w:pPr>
    </w:p>
    <w:p w14:paraId="5FA9FFBC" w14:textId="77777777" w:rsidR="00DF4199" w:rsidRDefault="00DF4199" w:rsidP="001F5E3B">
      <w:pPr>
        <w:jc w:val="both"/>
        <w:rPr>
          <w:rFonts w:ascii="Arial" w:hAnsi="Arial" w:cs="Arial"/>
        </w:rPr>
      </w:pPr>
    </w:p>
    <w:p w14:paraId="17C4BF64" w14:textId="77777777" w:rsidR="00DF4199" w:rsidRDefault="00DF4199" w:rsidP="001F5E3B">
      <w:pPr>
        <w:jc w:val="both"/>
        <w:rPr>
          <w:rFonts w:ascii="Arial" w:hAnsi="Arial" w:cs="Arial"/>
        </w:rPr>
      </w:pPr>
    </w:p>
    <w:p w14:paraId="71EF2EF9" w14:textId="77777777" w:rsidR="00DF4199" w:rsidRDefault="00DF4199" w:rsidP="001F5E3B">
      <w:pPr>
        <w:jc w:val="both"/>
        <w:rPr>
          <w:rFonts w:ascii="Arial" w:hAnsi="Arial" w:cs="Arial"/>
        </w:rPr>
      </w:pPr>
    </w:p>
    <w:p w14:paraId="7FEA09E1" w14:textId="77777777" w:rsidR="00DF4199" w:rsidRDefault="00DF4199" w:rsidP="001F5E3B">
      <w:pPr>
        <w:jc w:val="both"/>
        <w:rPr>
          <w:rFonts w:ascii="Arial" w:hAnsi="Arial" w:cs="Arial"/>
        </w:rPr>
      </w:pPr>
    </w:p>
    <w:p w14:paraId="5089EDA8" w14:textId="77777777" w:rsidR="00DF4199" w:rsidRDefault="00DF4199" w:rsidP="00DF4199">
      <w:pPr>
        <w:jc w:val="both"/>
        <w:rPr>
          <w:rFonts w:ascii="Arial" w:hAnsi="Arial" w:cs="Arial"/>
          <w:b/>
          <w:bCs/>
          <w:color w:val="000000"/>
          <w:sz w:val="18"/>
          <w:szCs w:val="18"/>
          <w:u w:val="single"/>
        </w:rPr>
      </w:pPr>
      <w:r w:rsidRPr="00DF6D81">
        <w:rPr>
          <w:rFonts w:ascii="Arial" w:hAnsi="Arial" w:cs="Arial"/>
          <w:b/>
          <w:bCs/>
          <w:color w:val="000000"/>
          <w:sz w:val="18"/>
          <w:szCs w:val="18"/>
          <w:u w:val="single"/>
        </w:rPr>
        <w:t>Koç Üniversitesi Toplumsal Cinsiyet ve Kadın Çalışmaları Araştırma ve Uygulama Merkezi (KOÇ-KAM) Hakkında:</w:t>
      </w:r>
    </w:p>
    <w:p w14:paraId="566F15AE" w14:textId="77777777" w:rsidR="00DF4199" w:rsidRPr="00DF6D81" w:rsidRDefault="00DF4199" w:rsidP="00DF4199">
      <w:pPr>
        <w:jc w:val="both"/>
        <w:rPr>
          <w:rFonts w:ascii="Arial" w:hAnsi="Arial" w:cs="Arial"/>
          <w:b/>
          <w:bCs/>
          <w:color w:val="000000"/>
          <w:sz w:val="18"/>
          <w:szCs w:val="18"/>
          <w:u w:val="single"/>
        </w:rPr>
      </w:pPr>
    </w:p>
    <w:p w14:paraId="7E9F9145" w14:textId="77777777" w:rsidR="00DF4199" w:rsidRDefault="00DF4199" w:rsidP="00DF4199">
      <w:pPr>
        <w:jc w:val="both"/>
        <w:rPr>
          <w:rFonts w:ascii="Arial" w:hAnsi="Arial" w:cs="Arial"/>
        </w:rPr>
      </w:pPr>
      <w:r w:rsidRPr="00DF6D81">
        <w:rPr>
          <w:rFonts w:ascii="Arial" w:hAnsi="Arial" w:cs="Arial"/>
          <w:color w:val="000000"/>
          <w:sz w:val="18"/>
          <w:szCs w:val="18"/>
        </w:rPr>
        <w:t>Koç Üniversitesi Toplumsal Cinsiyet ve Kadın Çalışmaları Araştırma ve Uygulama Merkezi (KOÇ-KAM), 2010 yılında disiplinler arası bir araştırma ve uygulama merkezi olarak, Koç Üniversitesi Rumelifeneri Kampüsü’nde kurulmuştur. Toplumsal cinsiyet çalışmaları için bir merkez işlevi gören KOÇ-KAM’da üstün nitelikli araştırma projelerini destekleyen bir araştırma ödülleri programı ve Koç Üniversitesi öğrencilerine yönelik Toplumsal Cinsiyet Sertifika Programı yürütülmektedir. Sıklıkla düzenlenen ve ev sahipliği yapılan konferans, panel ve seminer serileriyle birçok disiplinle kesişen toplumsal cinsiyet konulu araştırmalar, ilgililerle buluşturulmakta ve akademisyenler, öğrenciler, sivil toplum aktörleri, sanatçılar arasında toplumsal cinsiyet konularında iletişim teşvik edilmektedir.</w:t>
      </w:r>
    </w:p>
    <w:p w14:paraId="4A94F4D5" w14:textId="77777777" w:rsidR="00DF4199" w:rsidRDefault="00DF4199" w:rsidP="00DF4199">
      <w:pPr>
        <w:jc w:val="both"/>
        <w:rPr>
          <w:rFonts w:ascii="Arial" w:hAnsi="Arial" w:cs="Arial"/>
          <w:b/>
          <w:bCs/>
          <w:color w:val="000000"/>
          <w:sz w:val="18"/>
          <w:szCs w:val="18"/>
          <w:u w:val="single"/>
        </w:rPr>
      </w:pPr>
    </w:p>
    <w:p w14:paraId="4F817774" w14:textId="77777777" w:rsidR="00DF4199" w:rsidRDefault="00DF4199" w:rsidP="00DF4199">
      <w:pPr>
        <w:jc w:val="both"/>
        <w:rPr>
          <w:rFonts w:ascii="Arial" w:hAnsi="Arial" w:cs="Arial"/>
          <w:color w:val="000000"/>
          <w:sz w:val="18"/>
          <w:szCs w:val="18"/>
        </w:rPr>
      </w:pPr>
      <w:r>
        <w:rPr>
          <w:rFonts w:ascii="Arial" w:hAnsi="Arial" w:cs="Arial"/>
          <w:b/>
          <w:bCs/>
          <w:color w:val="000000"/>
          <w:sz w:val="18"/>
          <w:szCs w:val="18"/>
          <w:u w:val="single"/>
        </w:rPr>
        <w:t xml:space="preserve">Koç Üniversitesi Hakkında </w:t>
      </w:r>
    </w:p>
    <w:p w14:paraId="34D08272" w14:textId="77777777" w:rsidR="00DF4199" w:rsidRDefault="00DF4199" w:rsidP="00DF4199">
      <w:pPr>
        <w:jc w:val="both"/>
        <w:rPr>
          <w:rFonts w:ascii="Arial" w:hAnsi="Arial" w:cs="Arial"/>
          <w:color w:val="000000"/>
          <w:sz w:val="18"/>
          <w:szCs w:val="18"/>
        </w:rPr>
      </w:pPr>
    </w:p>
    <w:p w14:paraId="3E291912" w14:textId="77777777" w:rsidR="00DF4199" w:rsidRDefault="00DF4199" w:rsidP="00DF4199">
      <w:pPr>
        <w:jc w:val="both"/>
        <w:rPr>
          <w:rFonts w:ascii="Arial" w:hAnsi="Arial" w:cs="Arial"/>
          <w:color w:val="000000"/>
          <w:sz w:val="18"/>
          <w:szCs w:val="18"/>
        </w:rPr>
      </w:pPr>
      <w:r>
        <w:rPr>
          <w:rFonts w:ascii="Arial" w:hAnsi="Arial" w:cs="Arial"/>
          <w:color w:val="000000"/>
          <w:sz w:val="18"/>
          <w:szCs w:val="18"/>
        </w:rPr>
        <w:t>1993 yılında, en yetkin mezunları yetiştirmek, bilimin sınırlarını ilerletmek ve bu alanlarda ülkemize, insanlığa ve Türkiye'ye hizmet etmek misyonuyla kurulan Koç Üniversitesi, uluslararası düzeyde eğitim veren bir kurumdur. 22 lisans, 29 yüksek lisans ve 28 doktora programı bulunan Koç Üniversitesi'nde lisans programındaki öğrencilerin yüzde %36’sı burslu olarak eğitim görmektedir. Koç Üniversitesi'nde öğrenim gören 6.541 öğrenci bulunmaktadır. Koç Üniversitesi’nin lisans ve yüksek lisans programlarından bugüne değin 12.000’den fazla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p>
    <w:p w14:paraId="49B39038" w14:textId="77777777" w:rsidR="00DF4199" w:rsidRDefault="00DF4199" w:rsidP="00DF4199">
      <w:pPr>
        <w:jc w:val="both"/>
        <w:rPr>
          <w:rFonts w:ascii="Arial" w:hAnsi="Arial" w:cs="Arial"/>
        </w:rPr>
      </w:pPr>
    </w:p>
    <w:p w14:paraId="79652612" w14:textId="2A1F45EC" w:rsidR="00A425CB" w:rsidRPr="00A425CB" w:rsidRDefault="00A425CB" w:rsidP="00DF4199">
      <w:pPr>
        <w:jc w:val="both"/>
        <w:rPr>
          <w:rFonts w:ascii="Arial" w:hAnsi="Arial" w:cs="Arial"/>
          <w:b/>
        </w:rPr>
      </w:pPr>
    </w:p>
    <w:sectPr w:rsidR="00A425CB" w:rsidRPr="00A425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D5FF" w14:textId="77777777" w:rsidR="0001299E" w:rsidRDefault="0001299E" w:rsidP="006953DA">
      <w:r>
        <w:separator/>
      </w:r>
    </w:p>
  </w:endnote>
  <w:endnote w:type="continuationSeparator" w:id="0">
    <w:p w14:paraId="7BF91BAA" w14:textId="77777777" w:rsidR="0001299E" w:rsidRDefault="0001299E" w:rsidP="006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5001" w14:textId="77777777" w:rsidR="0001299E" w:rsidRDefault="0001299E" w:rsidP="006953DA">
      <w:r>
        <w:separator/>
      </w:r>
    </w:p>
  </w:footnote>
  <w:footnote w:type="continuationSeparator" w:id="0">
    <w:p w14:paraId="63ABE7F6" w14:textId="77777777" w:rsidR="0001299E" w:rsidRDefault="0001299E" w:rsidP="0069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4266" w14:textId="77777777" w:rsidR="006953DA" w:rsidRPr="006953DA" w:rsidRDefault="006953DA" w:rsidP="006953DA">
    <w:pPr>
      <w:pStyle w:val="Header"/>
      <w:jc w:val="center"/>
    </w:pPr>
    <w:r>
      <w:rPr>
        <w:noProof/>
        <w:lang w:val="en-US"/>
      </w:rPr>
      <w:drawing>
        <wp:inline distT="0" distB="0" distL="0" distR="0" wp14:anchorId="0EFF7088" wp14:editId="788CD058">
          <wp:extent cx="4187628" cy="1121434"/>
          <wp:effectExtent l="0" t="0" r="3810" b="2540"/>
          <wp:docPr id="1" name="Resim 1" descr="C:\Users\BaharYasli\AppData\Local\Microsoft\Windows\Temporary Internet Files\Content.Outlook\RVXWFPQM\UniTwinUnesco_Ku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rYasli\AppData\Local\Microsoft\Windows\Temporary Internet Files\Content.Outlook\RVXWFPQM\UniTwinUnesco_Ku_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934" cy="11239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1A"/>
    <w:rsid w:val="0001299E"/>
    <w:rsid w:val="00066EA3"/>
    <w:rsid w:val="0008127E"/>
    <w:rsid w:val="00095C8D"/>
    <w:rsid w:val="000F45A1"/>
    <w:rsid w:val="00154491"/>
    <w:rsid w:val="00164BC9"/>
    <w:rsid w:val="001738D4"/>
    <w:rsid w:val="001F5E3B"/>
    <w:rsid w:val="002104C9"/>
    <w:rsid w:val="00210953"/>
    <w:rsid w:val="00220BE5"/>
    <w:rsid w:val="002642CE"/>
    <w:rsid w:val="00291ED9"/>
    <w:rsid w:val="00333A78"/>
    <w:rsid w:val="003A1D43"/>
    <w:rsid w:val="003A4252"/>
    <w:rsid w:val="004313E3"/>
    <w:rsid w:val="00494866"/>
    <w:rsid w:val="00503000"/>
    <w:rsid w:val="005311E3"/>
    <w:rsid w:val="00544292"/>
    <w:rsid w:val="00550F93"/>
    <w:rsid w:val="00561F6D"/>
    <w:rsid w:val="005670C3"/>
    <w:rsid w:val="005853CB"/>
    <w:rsid w:val="005B500A"/>
    <w:rsid w:val="005C46B1"/>
    <w:rsid w:val="005E4032"/>
    <w:rsid w:val="005E74D0"/>
    <w:rsid w:val="00633623"/>
    <w:rsid w:val="0065007E"/>
    <w:rsid w:val="00661A9F"/>
    <w:rsid w:val="00674BE1"/>
    <w:rsid w:val="006953DA"/>
    <w:rsid w:val="006D09A0"/>
    <w:rsid w:val="006D4109"/>
    <w:rsid w:val="006E4B15"/>
    <w:rsid w:val="007441BD"/>
    <w:rsid w:val="007755B7"/>
    <w:rsid w:val="0079170F"/>
    <w:rsid w:val="007C3B1A"/>
    <w:rsid w:val="007F3479"/>
    <w:rsid w:val="007F5E3E"/>
    <w:rsid w:val="0081416F"/>
    <w:rsid w:val="008634CF"/>
    <w:rsid w:val="00883338"/>
    <w:rsid w:val="008A329A"/>
    <w:rsid w:val="008C1E3F"/>
    <w:rsid w:val="008F3CAE"/>
    <w:rsid w:val="009053B9"/>
    <w:rsid w:val="00942A11"/>
    <w:rsid w:val="00953D4C"/>
    <w:rsid w:val="00961790"/>
    <w:rsid w:val="009E4BEF"/>
    <w:rsid w:val="009E732A"/>
    <w:rsid w:val="00A0179B"/>
    <w:rsid w:val="00A24947"/>
    <w:rsid w:val="00A425CB"/>
    <w:rsid w:val="00A51A42"/>
    <w:rsid w:val="00A64D62"/>
    <w:rsid w:val="00A80DB5"/>
    <w:rsid w:val="00AA2C87"/>
    <w:rsid w:val="00AC3C97"/>
    <w:rsid w:val="00B51C25"/>
    <w:rsid w:val="00B6747D"/>
    <w:rsid w:val="00BD02CC"/>
    <w:rsid w:val="00BD60F2"/>
    <w:rsid w:val="00C223E1"/>
    <w:rsid w:val="00C4742E"/>
    <w:rsid w:val="00C90368"/>
    <w:rsid w:val="00CC023D"/>
    <w:rsid w:val="00CD41FC"/>
    <w:rsid w:val="00CD7498"/>
    <w:rsid w:val="00D13906"/>
    <w:rsid w:val="00D5777E"/>
    <w:rsid w:val="00D94539"/>
    <w:rsid w:val="00DB25A4"/>
    <w:rsid w:val="00DC6354"/>
    <w:rsid w:val="00DF4199"/>
    <w:rsid w:val="00E721BA"/>
    <w:rsid w:val="00E722E5"/>
    <w:rsid w:val="00E83F1B"/>
    <w:rsid w:val="00EC1787"/>
    <w:rsid w:val="00EF425C"/>
    <w:rsid w:val="00F76D15"/>
    <w:rsid w:val="00F77451"/>
    <w:rsid w:val="00F81E25"/>
    <w:rsid w:val="00F824C4"/>
    <w:rsid w:val="00FB4EA3"/>
    <w:rsid w:val="00FC3572"/>
    <w:rsid w:val="00FC5B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45AB"/>
  <w15:docId w15:val="{63297A6F-C37A-45FA-9F69-D599D0B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1A"/>
    <w:pPr>
      <w:spacing w:before="100" w:beforeAutospacing="1" w:after="100" w:afterAutospacing="1"/>
    </w:pPr>
    <w:rPr>
      <w:rFonts w:ascii="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A1D43"/>
    <w:rPr>
      <w:rFonts w:ascii="Tahoma" w:hAnsi="Tahoma" w:cs="Tahoma"/>
      <w:sz w:val="16"/>
      <w:szCs w:val="16"/>
    </w:rPr>
  </w:style>
  <w:style w:type="character" w:customStyle="1" w:styleId="BalloonTextChar">
    <w:name w:val="Balloon Text Char"/>
    <w:basedOn w:val="DefaultParagraphFont"/>
    <w:link w:val="BalloonText"/>
    <w:uiPriority w:val="99"/>
    <w:semiHidden/>
    <w:rsid w:val="003A1D43"/>
    <w:rPr>
      <w:rFonts w:ascii="Tahoma" w:hAnsi="Tahoma" w:cs="Tahoma"/>
      <w:sz w:val="16"/>
      <w:szCs w:val="16"/>
    </w:rPr>
  </w:style>
  <w:style w:type="character" w:customStyle="1" w:styleId="apple-converted-space">
    <w:name w:val="apple-converted-space"/>
    <w:basedOn w:val="DefaultParagraphFont"/>
    <w:rsid w:val="00942A11"/>
  </w:style>
  <w:style w:type="paragraph" w:styleId="PlainText">
    <w:name w:val="Plain Text"/>
    <w:basedOn w:val="Normal"/>
    <w:link w:val="PlainTextChar"/>
    <w:uiPriority w:val="99"/>
    <w:semiHidden/>
    <w:unhideWhenUsed/>
    <w:rsid w:val="001F5E3B"/>
    <w:rPr>
      <w:lang w:eastAsia="tr-TR"/>
    </w:rPr>
  </w:style>
  <w:style w:type="character" w:customStyle="1" w:styleId="PlainTextChar">
    <w:name w:val="Plain Text Char"/>
    <w:basedOn w:val="DefaultParagraphFont"/>
    <w:link w:val="PlainText"/>
    <w:uiPriority w:val="99"/>
    <w:semiHidden/>
    <w:rsid w:val="001F5E3B"/>
    <w:rPr>
      <w:rFonts w:ascii="Calibri" w:hAnsi="Calibri" w:cs="Calibri"/>
      <w:lang w:eastAsia="tr-TR"/>
    </w:rPr>
  </w:style>
  <w:style w:type="paragraph" w:styleId="Header">
    <w:name w:val="header"/>
    <w:basedOn w:val="Normal"/>
    <w:link w:val="HeaderChar"/>
    <w:uiPriority w:val="99"/>
    <w:unhideWhenUsed/>
    <w:rsid w:val="006953DA"/>
    <w:pPr>
      <w:tabs>
        <w:tab w:val="center" w:pos="4536"/>
        <w:tab w:val="right" w:pos="9072"/>
      </w:tabs>
    </w:pPr>
  </w:style>
  <w:style w:type="character" w:customStyle="1" w:styleId="HeaderChar">
    <w:name w:val="Header Char"/>
    <w:basedOn w:val="DefaultParagraphFont"/>
    <w:link w:val="Header"/>
    <w:uiPriority w:val="99"/>
    <w:rsid w:val="006953DA"/>
    <w:rPr>
      <w:rFonts w:ascii="Calibri" w:hAnsi="Calibri" w:cs="Calibri"/>
    </w:rPr>
  </w:style>
  <w:style w:type="paragraph" w:styleId="Footer">
    <w:name w:val="footer"/>
    <w:basedOn w:val="Normal"/>
    <w:link w:val="FooterChar"/>
    <w:uiPriority w:val="99"/>
    <w:unhideWhenUsed/>
    <w:rsid w:val="006953DA"/>
    <w:pPr>
      <w:tabs>
        <w:tab w:val="center" w:pos="4536"/>
        <w:tab w:val="right" w:pos="9072"/>
      </w:tabs>
    </w:pPr>
  </w:style>
  <w:style w:type="character" w:customStyle="1" w:styleId="FooterChar">
    <w:name w:val="Footer Char"/>
    <w:basedOn w:val="DefaultParagraphFont"/>
    <w:link w:val="Footer"/>
    <w:uiPriority w:val="99"/>
    <w:rsid w:val="006953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2564">
      <w:bodyDiv w:val="1"/>
      <w:marLeft w:val="0"/>
      <w:marRight w:val="0"/>
      <w:marTop w:val="0"/>
      <w:marBottom w:val="0"/>
      <w:divBdr>
        <w:top w:val="none" w:sz="0" w:space="0" w:color="auto"/>
        <w:left w:val="none" w:sz="0" w:space="0" w:color="auto"/>
        <w:bottom w:val="none" w:sz="0" w:space="0" w:color="auto"/>
        <w:right w:val="none" w:sz="0" w:space="0" w:color="auto"/>
      </w:divBdr>
    </w:div>
    <w:div w:id="1004288223">
      <w:bodyDiv w:val="1"/>
      <w:marLeft w:val="0"/>
      <w:marRight w:val="0"/>
      <w:marTop w:val="0"/>
      <w:marBottom w:val="0"/>
      <w:divBdr>
        <w:top w:val="none" w:sz="0" w:space="0" w:color="auto"/>
        <w:left w:val="none" w:sz="0" w:space="0" w:color="auto"/>
        <w:bottom w:val="none" w:sz="0" w:space="0" w:color="auto"/>
        <w:right w:val="none" w:sz="0" w:space="0" w:color="auto"/>
      </w:divBdr>
    </w:div>
    <w:div w:id="1273972329">
      <w:bodyDiv w:val="1"/>
      <w:marLeft w:val="0"/>
      <w:marRight w:val="0"/>
      <w:marTop w:val="0"/>
      <w:marBottom w:val="0"/>
      <w:divBdr>
        <w:top w:val="none" w:sz="0" w:space="0" w:color="auto"/>
        <w:left w:val="none" w:sz="0" w:space="0" w:color="auto"/>
        <w:bottom w:val="none" w:sz="0" w:space="0" w:color="auto"/>
        <w:right w:val="none" w:sz="0" w:space="0" w:color="auto"/>
      </w:divBdr>
    </w:div>
    <w:div w:id="1979412483">
      <w:bodyDiv w:val="1"/>
      <w:marLeft w:val="0"/>
      <w:marRight w:val="0"/>
      <w:marTop w:val="0"/>
      <w:marBottom w:val="0"/>
      <w:divBdr>
        <w:top w:val="none" w:sz="0" w:space="0" w:color="auto"/>
        <w:left w:val="none" w:sz="0" w:space="0" w:color="auto"/>
        <w:bottom w:val="none" w:sz="0" w:space="0" w:color="auto"/>
        <w:right w:val="none" w:sz="0" w:space="0" w:color="auto"/>
      </w:divBdr>
    </w:div>
    <w:div w:id="2085369943">
      <w:bodyDiv w:val="1"/>
      <w:marLeft w:val="0"/>
      <w:marRight w:val="0"/>
      <w:marTop w:val="0"/>
      <w:marBottom w:val="0"/>
      <w:divBdr>
        <w:top w:val="none" w:sz="0" w:space="0" w:color="auto"/>
        <w:left w:val="none" w:sz="0" w:space="0" w:color="auto"/>
        <w:bottom w:val="none" w:sz="0" w:space="0" w:color="auto"/>
        <w:right w:val="none" w:sz="0" w:space="0" w:color="auto"/>
      </w:divBdr>
    </w:div>
    <w:div w:id="21255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EDEC-4D91-4072-AE75-41BCD318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Sönmez</dc:creator>
  <cp:lastModifiedBy>Ebru Dalaş</cp:lastModifiedBy>
  <cp:revision>5</cp:revision>
  <dcterms:created xsi:type="dcterms:W3CDTF">2018-02-26T06:09:00Z</dcterms:created>
  <dcterms:modified xsi:type="dcterms:W3CDTF">2018-02-27T11:08:00Z</dcterms:modified>
</cp:coreProperties>
</file>