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17F" w:rsidRDefault="006E717F" w:rsidP="000E425C">
      <w:pPr>
        <w:jc w:val="both"/>
      </w:pPr>
    </w:p>
    <w:p w:rsidR="009E7766" w:rsidRDefault="009E7766" w:rsidP="000E425C">
      <w:pPr>
        <w:jc w:val="both"/>
      </w:pPr>
    </w:p>
    <w:p w:rsidR="009E7766" w:rsidRDefault="009E7766" w:rsidP="000E425C">
      <w:pPr>
        <w:jc w:val="both"/>
      </w:pPr>
    </w:p>
    <w:p w:rsidR="00E136C5" w:rsidRDefault="00E136C5" w:rsidP="000E425C">
      <w:pPr>
        <w:jc w:val="both"/>
      </w:pPr>
    </w:p>
    <w:p w:rsidR="00373B8F" w:rsidRDefault="00373B8F" w:rsidP="000E425C">
      <w:pPr>
        <w:jc w:val="both"/>
      </w:pPr>
    </w:p>
    <w:p w:rsidR="007F190C" w:rsidRDefault="007F190C" w:rsidP="007F190C">
      <w:pPr>
        <w:jc w:val="center"/>
        <w:rPr>
          <w:rFonts w:ascii="Arial" w:hAnsi="Arial" w:cs="Arial"/>
          <w:i/>
          <w:iCs/>
          <w:sz w:val="28"/>
          <w:szCs w:val="28"/>
        </w:rPr>
      </w:pPr>
      <w:r w:rsidRPr="007F190C">
        <w:rPr>
          <w:rFonts w:ascii="Arial" w:hAnsi="Arial" w:cs="Arial"/>
          <w:i/>
          <w:iCs/>
          <w:sz w:val="28"/>
          <w:szCs w:val="28"/>
        </w:rPr>
        <w:t>T</w:t>
      </w:r>
      <w:r w:rsidR="00646201">
        <w:rPr>
          <w:rFonts w:ascii="Arial" w:hAnsi="Arial" w:cs="Arial"/>
          <w:i/>
          <w:iCs/>
          <w:sz w:val="28"/>
          <w:szCs w:val="28"/>
        </w:rPr>
        <w:t>BV</w:t>
      </w:r>
      <w:r w:rsidRPr="007F190C">
        <w:rPr>
          <w:rFonts w:ascii="Arial" w:hAnsi="Arial" w:cs="Arial"/>
          <w:i/>
          <w:iCs/>
          <w:sz w:val="28"/>
          <w:szCs w:val="28"/>
        </w:rPr>
        <w:t xml:space="preserve"> Başkanı Faruk </w:t>
      </w:r>
      <w:r w:rsidRPr="007F190C">
        <w:rPr>
          <w:rFonts w:ascii="Arial" w:hAnsi="Arial" w:cs="Arial"/>
          <w:i/>
          <w:iCs/>
          <w:sz w:val="28"/>
          <w:szCs w:val="28"/>
        </w:rPr>
        <w:t xml:space="preserve">Eczacıbaşı’nın </w:t>
      </w:r>
      <w:r w:rsidR="00646201">
        <w:rPr>
          <w:rFonts w:ascii="Arial" w:hAnsi="Arial" w:cs="Arial"/>
          <w:i/>
          <w:iCs/>
          <w:sz w:val="28"/>
          <w:szCs w:val="28"/>
        </w:rPr>
        <w:t>kitabı, raflardaki yerini aldı</w:t>
      </w:r>
    </w:p>
    <w:p w:rsidR="00646201" w:rsidRPr="00646201" w:rsidRDefault="00646201" w:rsidP="007F190C">
      <w:pPr>
        <w:jc w:val="center"/>
        <w:rPr>
          <w:rFonts w:ascii="Arial" w:hAnsi="Arial" w:cs="Arial"/>
          <w:iCs/>
          <w:sz w:val="28"/>
          <w:szCs w:val="28"/>
          <w:u w:val="single"/>
        </w:rPr>
      </w:pPr>
    </w:p>
    <w:p w:rsidR="00BA7DA3" w:rsidRPr="007F190C" w:rsidRDefault="00BD369A" w:rsidP="007F190C">
      <w:pPr>
        <w:jc w:val="center"/>
        <w:rPr>
          <w:rFonts w:ascii="Arial" w:hAnsi="Arial" w:cs="Arial"/>
          <w:b/>
          <w:iCs/>
          <w:sz w:val="60"/>
          <w:szCs w:val="60"/>
        </w:rPr>
      </w:pPr>
      <w:r w:rsidRPr="007F190C">
        <w:rPr>
          <w:rFonts w:ascii="Arial" w:hAnsi="Arial" w:cs="Arial"/>
          <w:b/>
          <w:iCs/>
          <w:sz w:val="60"/>
          <w:szCs w:val="60"/>
        </w:rPr>
        <w:t>DAHA YENİ BAŞLIYOR:</w:t>
      </w:r>
    </w:p>
    <w:p w:rsidR="00BA7DA3" w:rsidRPr="007F190C" w:rsidRDefault="00BD369A" w:rsidP="007F190C">
      <w:pPr>
        <w:jc w:val="center"/>
        <w:rPr>
          <w:rFonts w:ascii="Arial" w:hAnsi="Arial" w:cs="Arial"/>
          <w:iCs/>
          <w:sz w:val="36"/>
          <w:szCs w:val="36"/>
        </w:rPr>
      </w:pPr>
      <w:r w:rsidRPr="007F190C">
        <w:rPr>
          <w:rFonts w:ascii="Arial" w:hAnsi="Arial" w:cs="Arial"/>
          <w:iCs/>
          <w:sz w:val="36"/>
          <w:szCs w:val="36"/>
        </w:rPr>
        <w:t>G</w:t>
      </w:r>
      <w:r w:rsidR="00BA7DA3" w:rsidRPr="007F190C">
        <w:rPr>
          <w:rFonts w:ascii="Arial" w:hAnsi="Arial" w:cs="Arial"/>
          <w:iCs/>
          <w:sz w:val="36"/>
          <w:szCs w:val="36"/>
        </w:rPr>
        <w:t>eleceğin Dünyasında Esneklik,</w:t>
      </w:r>
    </w:p>
    <w:p w:rsidR="00BD369A" w:rsidRPr="007F190C" w:rsidRDefault="00BA7DA3" w:rsidP="007F190C">
      <w:pPr>
        <w:jc w:val="center"/>
        <w:rPr>
          <w:rFonts w:ascii="Arial" w:hAnsi="Arial" w:cs="Arial"/>
          <w:iCs/>
          <w:sz w:val="36"/>
          <w:szCs w:val="36"/>
        </w:rPr>
      </w:pPr>
      <w:r w:rsidRPr="007F190C">
        <w:rPr>
          <w:rFonts w:ascii="Arial" w:hAnsi="Arial" w:cs="Arial"/>
          <w:iCs/>
          <w:sz w:val="36"/>
          <w:szCs w:val="36"/>
        </w:rPr>
        <w:t>Yakınsama, Ağ Yapısı ve Karanlık Taraf</w:t>
      </w:r>
    </w:p>
    <w:p w:rsidR="007F190C" w:rsidRPr="007F190C" w:rsidRDefault="007F190C" w:rsidP="007F190C">
      <w:pPr>
        <w:jc w:val="center"/>
        <w:rPr>
          <w:rFonts w:asciiTheme="minorHAnsi" w:eastAsia="MS Mincho" w:hAnsiTheme="minorHAnsi" w:cstheme="minorHAnsi"/>
          <w:sz w:val="16"/>
          <w:szCs w:val="16"/>
        </w:rPr>
      </w:pPr>
    </w:p>
    <w:p w:rsidR="00646201" w:rsidRDefault="00B97FCC" w:rsidP="00646201">
      <w:pPr>
        <w:spacing w:before="100" w:beforeAutospacing="1" w:after="100" w:afterAutospacing="1"/>
        <w:rPr>
          <w:rFonts w:ascii="Arial" w:hAnsi="Arial" w:cs="Arial"/>
          <w:b/>
          <w:i/>
          <w:iCs/>
        </w:rPr>
      </w:pPr>
      <w:r w:rsidRPr="00FA6514">
        <w:rPr>
          <w:rFonts w:ascii="Arial" w:hAnsi="Arial" w:cs="Arial"/>
          <w:b/>
          <w:i/>
          <w:iCs/>
        </w:rPr>
        <w:t>Koç Üniversitesi Yayınları</w:t>
      </w:r>
      <w:r w:rsidR="00056234" w:rsidRPr="00FA6514">
        <w:rPr>
          <w:rFonts w:ascii="Arial" w:hAnsi="Arial" w:cs="Arial"/>
          <w:b/>
          <w:i/>
          <w:iCs/>
        </w:rPr>
        <w:t>’</w:t>
      </w:r>
      <w:r w:rsidR="00190053" w:rsidRPr="00FA6514">
        <w:rPr>
          <w:rFonts w:ascii="Arial" w:hAnsi="Arial" w:cs="Arial"/>
          <w:b/>
          <w:i/>
          <w:iCs/>
        </w:rPr>
        <w:t>ndan</w:t>
      </w:r>
      <w:r w:rsidR="00056234" w:rsidRPr="00FA6514">
        <w:rPr>
          <w:rFonts w:ascii="Arial" w:hAnsi="Arial" w:cs="Arial"/>
          <w:b/>
          <w:i/>
          <w:iCs/>
        </w:rPr>
        <w:t xml:space="preserve"> </w:t>
      </w:r>
      <w:r w:rsidRPr="00FA6514">
        <w:rPr>
          <w:rFonts w:ascii="Arial" w:hAnsi="Arial" w:cs="Arial"/>
          <w:b/>
          <w:i/>
          <w:iCs/>
        </w:rPr>
        <w:t>teknoloji/so</w:t>
      </w:r>
      <w:r w:rsidR="00056234" w:rsidRPr="00FA6514">
        <w:rPr>
          <w:rFonts w:ascii="Arial" w:hAnsi="Arial" w:cs="Arial"/>
          <w:b/>
          <w:i/>
          <w:iCs/>
        </w:rPr>
        <w:t xml:space="preserve">syoloji kategorisinde </w:t>
      </w:r>
      <w:r w:rsidR="00190053" w:rsidRPr="00FA6514">
        <w:rPr>
          <w:rFonts w:ascii="Arial" w:hAnsi="Arial" w:cs="Arial"/>
          <w:b/>
          <w:i/>
          <w:iCs/>
        </w:rPr>
        <w:t>yayınlanan</w:t>
      </w:r>
      <w:r w:rsidR="00056234" w:rsidRPr="00FA6514">
        <w:rPr>
          <w:rFonts w:ascii="Arial" w:hAnsi="Arial" w:cs="Arial"/>
          <w:b/>
          <w:i/>
          <w:iCs/>
        </w:rPr>
        <w:t xml:space="preserve"> kitap</w:t>
      </w:r>
      <w:r w:rsidR="00190053" w:rsidRPr="00FA6514">
        <w:rPr>
          <w:rFonts w:ascii="Arial" w:hAnsi="Arial" w:cs="Arial"/>
          <w:b/>
          <w:i/>
          <w:iCs/>
        </w:rPr>
        <w:t>;</w:t>
      </w:r>
      <w:r w:rsidR="00056234" w:rsidRPr="00FA6514">
        <w:rPr>
          <w:rFonts w:ascii="Arial" w:hAnsi="Arial" w:cs="Arial"/>
          <w:b/>
          <w:i/>
          <w:iCs/>
        </w:rPr>
        <w:t xml:space="preserve"> </w:t>
      </w:r>
      <w:r w:rsidR="00646201">
        <w:rPr>
          <w:rFonts w:ascii="Arial" w:hAnsi="Arial" w:cs="Arial"/>
          <w:b/>
          <w:i/>
          <w:iCs/>
        </w:rPr>
        <w:t xml:space="preserve">Türkiye Bilişim Vakfı Başkanı </w:t>
      </w:r>
      <w:r w:rsidR="00056234" w:rsidRPr="00FA6514">
        <w:rPr>
          <w:rFonts w:ascii="Arial" w:hAnsi="Arial" w:cs="Arial"/>
          <w:b/>
          <w:i/>
          <w:iCs/>
        </w:rPr>
        <w:t>Faruk Eczacıbaşı’nın i</w:t>
      </w:r>
      <w:r w:rsidRPr="00FA6514">
        <w:rPr>
          <w:rFonts w:ascii="Arial" w:hAnsi="Arial" w:cs="Arial"/>
          <w:b/>
          <w:i/>
          <w:iCs/>
        </w:rPr>
        <w:t xml:space="preserve">ş ve </w:t>
      </w:r>
      <w:r w:rsidR="00FA6514">
        <w:rPr>
          <w:rFonts w:ascii="Arial" w:hAnsi="Arial" w:cs="Arial"/>
          <w:b/>
          <w:i/>
          <w:iCs/>
        </w:rPr>
        <w:t>teknoloji</w:t>
      </w:r>
      <w:r w:rsidRPr="00FA6514">
        <w:rPr>
          <w:rFonts w:ascii="Arial" w:hAnsi="Arial" w:cs="Arial"/>
          <w:b/>
          <w:i/>
          <w:iCs/>
        </w:rPr>
        <w:t xml:space="preserve"> dünyasındaki kişisel deneyimleri</w:t>
      </w:r>
      <w:r w:rsidR="00190053" w:rsidRPr="00FA6514">
        <w:rPr>
          <w:rFonts w:ascii="Arial" w:hAnsi="Arial" w:cs="Arial"/>
          <w:b/>
          <w:i/>
          <w:iCs/>
        </w:rPr>
        <w:t xml:space="preserve">nin yanı sıra </w:t>
      </w:r>
      <w:r w:rsidRPr="00FA6514">
        <w:rPr>
          <w:rFonts w:ascii="Arial" w:hAnsi="Arial" w:cs="Arial"/>
          <w:b/>
          <w:i/>
          <w:iCs/>
        </w:rPr>
        <w:t xml:space="preserve">Türkiye’nin </w:t>
      </w:r>
      <w:r w:rsidR="00190053" w:rsidRPr="00FA6514">
        <w:rPr>
          <w:rFonts w:ascii="Arial" w:hAnsi="Arial" w:cs="Arial"/>
          <w:b/>
          <w:i/>
          <w:iCs/>
        </w:rPr>
        <w:t xml:space="preserve">bu alanda yaşadığı </w:t>
      </w:r>
      <w:r w:rsidRPr="00FA6514">
        <w:rPr>
          <w:rFonts w:ascii="Arial" w:hAnsi="Arial" w:cs="Arial"/>
          <w:b/>
          <w:i/>
          <w:iCs/>
        </w:rPr>
        <w:t>dönüşümler</w:t>
      </w:r>
      <w:r w:rsidR="00190053" w:rsidRPr="00FA6514">
        <w:rPr>
          <w:rFonts w:ascii="Arial" w:hAnsi="Arial" w:cs="Arial"/>
          <w:b/>
          <w:i/>
          <w:iCs/>
        </w:rPr>
        <w:t>i</w:t>
      </w:r>
      <w:r w:rsidRPr="00FA6514">
        <w:rPr>
          <w:rFonts w:ascii="Arial" w:hAnsi="Arial" w:cs="Arial"/>
          <w:b/>
          <w:i/>
          <w:iCs/>
        </w:rPr>
        <w:t xml:space="preserve"> ve dünyadaki son gelişmeler</w:t>
      </w:r>
      <w:r w:rsidR="00190053" w:rsidRPr="00FA6514">
        <w:rPr>
          <w:rFonts w:ascii="Arial" w:hAnsi="Arial" w:cs="Arial"/>
          <w:b/>
          <w:i/>
          <w:iCs/>
        </w:rPr>
        <w:t>i ele alıyor. Kitap,</w:t>
      </w:r>
      <w:r w:rsidRPr="00FA6514">
        <w:rPr>
          <w:rFonts w:ascii="Arial" w:hAnsi="Arial" w:cs="Arial"/>
          <w:b/>
          <w:i/>
          <w:iCs/>
        </w:rPr>
        <w:t xml:space="preserve"> </w:t>
      </w:r>
      <w:r w:rsidR="00FA6514" w:rsidRPr="00FA6514">
        <w:rPr>
          <w:rFonts w:ascii="Arial" w:hAnsi="Arial" w:cs="Arial"/>
          <w:b/>
          <w:i/>
          <w:iCs/>
        </w:rPr>
        <w:t xml:space="preserve">iletişim ve teknoloji </w:t>
      </w:r>
      <w:r w:rsidR="00190053" w:rsidRPr="00FA6514">
        <w:rPr>
          <w:rFonts w:ascii="Arial" w:hAnsi="Arial" w:cs="Arial"/>
          <w:b/>
          <w:i/>
          <w:iCs/>
        </w:rPr>
        <w:t xml:space="preserve">dünyasındaki gelişmelerin ışığında, </w:t>
      </w:r>
      <w:r w:rsidRPr="00FA6514">
        <w:rPr>
          <w:rFonts w:ascii="Arial" w:hAnsi="Arial" w:cs="Arial"/>
          <w:b/>
          <w:i/>
          <w:iCs/>
        </w:rPr>
        <w:t xml:space="preserve">iyisi ve kötüsüyle gelecekte </w:t>
      </w:r>
      <w:r w:rsidR="00190053" w:rsidRPr="00FA6514">
        <w:rPr>
          <w:rFonts w:ascii="Arial" w:hAnsi="Arial" w:cs="Arial"/>
          <w:b/>
          <w:i/>
          <w:iCs/>
        </w:rPr>
        <w:t xml:space="preserve">insanlığı </w:t>
      </w:r>
      <w:r w:rsidRPr="00FA6514">
        <w:rPr>
          <w:rFonts w:ascii="Arial" w:hAnsi="Arial" w:cs="Arial"/>
          <w:b/>
          <w:i/>
          <w:iCs/>
        </w:rPr>
        <w:t>nelerin beklediğini tartışmaya açıyor.</w:t>
      </w:r>
    </w:p>
    <w:p w:rsidR="00646201" w:rsidRPr="00646201" w:rsidRDefault="00646201" w:rsidP="00646201">
      <w:pPr>
        <w:spacing w:before="100" w:beforeAutospacing="1" w:after="100" w:afterAutospacing="1"/>
        <w:rPr>
          <w:rFonts w:ascii="Arial" w:hAnsi="Arial" w:cs="Arial"/>
          <w:b/>
          <w:i/>
          <w:iCs/>
          <w:sz w:val="16"/>
          <w:szCs w:val="16"/>
        </w:rPr>
      </w:pPr>
    </w:p>
    <w:p w:rsidR="00B42560" w:rsidRDefault="00BD369A" w:rsidP="00646201">
      <w:pPr>
        <w:spacing w:before="100" w:beforeAutospacing="1" w:after="100" w:afterAutospacing="1"/>
        <w:rPr>
          <w:rFonts w:ascii="Arial" w:hAnsi="Arial" w:cs="Arial"/>
          <w:iCs/>
          <w:sz w:val="22"/>
          <w:szCs w:val="22"/>
        </w:rPr>
      </w:pPr>
      <w:r w:rsidRPr="00BD369A">
        <w:rPr>
          <w:rFonts w:ascii="Arial" w:hAnsi="Arial" w:cs="Arial"/>
          <w:iCs/>
          <w:sz w:val="22"/>
          <w:szCs w:val="22"/>
        </w:rPr>
        <w:t>Türkiye Bilişim Vakfı (TBV) Başkanı Faruk Eczacıbaşı’nın, her gün daha büyük bir ivmeyle hayatımıza giren teknolojik gelişmelerin getirdiklerini ve götürdüklerini ele aldığı, ‘Daha Yeni Başlıyor: Geleceğin Dünyasında Esneklik, Yakınsama, Ağ Yapısı ve Karanlık Taraf’ başlıklı kitabı</w:t>
      </w:r>
      <w:r w:rsidR="00F96B66">
        <w:rPr>
          <w:rFonts w:ascii="Arial" w:hAnsi="Arial" w:cs="Arial"/>
          <w:iCs/>
          <w:sz w:val="22"/>
          <w:szCs w:val="22"/>
        </w:rPr>
        <w:t>,</w:t>
      </w:r>
      <w:r w:rsidRPr="00BD369A">
        <w:rPr>
          <w:rFonts w:ascii="Arial" w:hAnsi="Arial" w:cs="Arial"/>
          <w:iCs/>
          <w:sz w:val="22"/>
          <w:szCs w:val="22"/>
        </w:rPr>
        <w:t xml:space="preserve"> </w:t>
      </w:r>
      <w:r w:rsidRPr="00BD369A">
        <w:rPr>
          <w:rFonts w:ascii="Arial" w:eastAsia="MS Mincho" w:hAnsi="Arial" w:cs="Arial"/>
          <w:sz w:val="22"/>
          <w:szCs w:val="22"/>
        </w:rPr>
        <w:t xml:space="preserve">Koç Üniversitesi Yayınları tarafından yayımlandı. </w:t>
      </w:r>
      <w:r w:rsidR="00190053">
        <w:rPr>
          <w:rFonts w:ascii="Arial" w:hAnsi="Arial" w:cs="Arial"/>
          <w:iCs/>
          <w:sz w:val="22"/>
          <w:szCs w:val="22"/>
        </w:rPr>
        <w:t>T</w:t>
      </w:r>
      <w:r w:rsidR="00190053" w:rsidRPr="00BD369A">
        <w:rPr>
          <w:rFonts w:ascii="Arial" w:hAnsi="Arial" w:cs="Arial"/>
          <w:iCs/>
          <w:sz w:val="22"/>
          <w:szCs w:val="22"/>
        </w:rPr>
        <w:t xml:space="preserve">eknoloji/sosyoloji </w:t>
      </w:r>
      <w:r w:rsidR="00190053" w:rsidRPr="00BD369A">
        <w:rPr>
          <w:rFonts w:ascii="Arial" w:eastAsia="MS Mincho" w:hAnsi="Arial" w:cs="Arial"/>
          <w:sz w:val="22"/>
          <w:szCs w:val="22"/>
        </w:rPr>
        <w:t>katego</w:t>
      </w:r>
      <w:r w:rsidR="00190053">
        <w:rPr>
          <w:rFonts w:ascii="Arial" w:eastAsia="MS Mincho" w:hAnsi="Arial" w:cs="Arial"/>
          <w:sz w:val="22"/>
          <w:szCs w:val="22"/>
        </w:rPr>
        <w:t xml:space="preserve">risinde yayımlanan kitabın tüm telif gelirleri </w:t>
      </w:r>
      <w:r w:rsidR="00F96B66" w:rsidRPr="00F96B66">
        <w:rPr>
          <w:rFonts w:ascii="Arial" w:hAnsi="Arial" w:cs="Arial"/>
          <w:iCs/>
          <w:sz w:val="22"/>
          <w:szCs w:val="22"/>
        </w:rPr>
        <w:t>Faruk Eczacıbaşı tarafından Türkiye</w:t>
      </w:r>
      <w:r w:rsidR="00190053">
        <w:rPr>
          <w:rFonts w:ascii="Arial" w:hAnsi="Arial" w:cs="Arial"/>
          <w:iCs/>
          <w:sz w:val="22"/>
          <w:szCs w:val="22"/>
        </w:rPr>
        <w:t xml:space="preserve"> Bilişim Vakfı'na bağışlandı.</w:t>
      </w:r>
    </w:p>
    <w:p w:rsidR="00B42560" w:rsidRDefault="00B42560" w:rsidP="00646201">
      <w:pPr>
        <w:rPr>
          <w:rFonts w:ascii="Arial" w:hAnsi="Arial" w:cs="Arial"/>
          <w:iCs/>
          <w:sz w:val="22"/>
          <w:szCs w:val="22"/>
        </w:rPr>
      </w:pPr>
      <w:r w:rsidRPr="00B42560">
        <w:rPr>
          <w:rFonts w:ascii="Arial" w:hAnsi="Arial" w:cs="Arial"/>
          <w:iCs/>
          <w:sz w:val="22"/>
          <w:szCs w:val="22"/>
        </w:rPr>
        <w:t xml:space="preserve">Faruk Eczacıbaşı, ilk kitabı olan Daha Yeni </w:t>
      </w:r>
      <w:proofErr w:type="spellStart"/>
      <w:r w:rsidRPr="00B42560">
        <w:rPr>
          <w:rFonts w:ascii="Arial" w:hAnsi="Arial" w:cs="Arial"/>
          <w:iCs/>
          <w:sz w:val="22"/>
          <w:szCs w:val="22"/>
        </w:rPr>
        <w:t>Başlıyor’da</w:t>
      </w:r>
      <w:proofErr w:type="spellEnd"/>
      <w:r w:rsidRPr="00B42560">
        <w:rPr>
          <w:rFonts w:ascii="Arial" w:hAnsi="Arial" w:cs="Arial"/>
          <w:iCs/>
          <w:sz w:val="22"/>
          <w:szCs w:val="22"/>
        </w:rPr>
        <w:t xml:space="preserve"> kendi kişisel deneyimlerinin yanı sıra Türkiye’nin geçirdiği dönüşümler ve dünyadaki son gelişmelerden yola çıkarak, her gün daha büyük bir ivmeyle hayatımıza giren teknolojik gelişmelerin getirdiklerini ve götürdüklerini inceliyor. </w:t>
      </w:r>
      <w:r w:rsidR="00190053">
        <w:rPr>
          <w:rFonts w:ascii="Arial" w:hAnsi="Arial" w:cs="Arial"/>
          <w:iCs/>
          <w:sz w:val="22"/>
          <w:szCs w:val="22"/>
        </w:rPr>
        <w:t>İ</w:t>
      </w:r>
      <w:r w:rsidRPr="00B42560">
        <w:rPr>
          <w:rFonts w:ascii="Arial" w:hAnsi="Arial" w:cs="Arial"/>
          <w:iCs/>
          <w:sz w:val="22"/>
          <w:szCs w:val="22"/>
        </w:rPr>
        <w:t>yisi ve kötüsüyle gelecekte dünyayı nelerin beklediğini tartışmaya açan</w:t>
      </w:r>
      <w:r w:rsidR="00190053">
        <w:rPr>
          <w:rFonts w:ascii="Arial" w:hAnsi="Arial" w:cs="Arial"/>
          <w:iCs/>
          <w:sz w:val="22"/>
          <w:szCs w:val="22"/>
        </w:rPr>
        <w:t>,</w:t>
      </w:r>
      <w:r w:rsidRPr="00B42560">
        <w:rPr>
          <w:rFonts w:ascii="Arial" w:hAnsi="Arial" w:cs="Arial"/>
          <w:iCs/>
          <w:sz w:val="22"/>
          <w:szCs w:val="22"/>
        </w:rPr>
        <w:t xml:space="preserve"> </w:t>
      </w:r>
      <w:r w:rsidR="00190053">
        <w:rPr>
          <w:rFonts w:ascii="Arial" w:hAnsi="Arial" w:cs="Arial"/>
          <w:iCs/>
          <w:sz w:val="22"/>
          <w:szCs w:val="22"/>
        </w:rPr>
        <w:t>“</w:t>
      </w:r>
      <w:r w:rsidRPr="00B42560">
        <w:rPr>
          <w:rFonts w:ascii="Arial" w:hAnsi="Arial" w:cs="Arial"/>
          <w:iCs/>
          <w:sz w:val="22"/>
          <w:szCs w:val="22"/>
        </w:rPr>
        <w:t>Daha Yeni Başlıyor</w:t>
      </w:r>
      <w:r w:rsidR="00190053">
        <w:rPr>
          <w:rFonts w:ascii="Arial" w:hAnsi="Arial" w:cs="Arial"/>
          <w:iCs/>
          <w:sz w:val="22"/>
          <w:szCs w:val="22"/>
        </w:rPr>
        <w:t>”</w:t>
      </w:r>
      <w:r w:rsidRPr="00B42560">
        <w:rPr>
          <w:rFonts w:ascii="Arial" w:hAnsi="Arial" w:cs="Arial"/>
          <w:iCs/>
          <w:sz w:val="22"/>
          <w:szCs w:val="22"/>
        </w:rPr>
        <w:t xml:space="preserve">, bu alanda yazılmış en kapsamlı, en dengeli ve en anlaşılır </w:t>
      </w:r>
      <w:r>
        <w:rPr>
          <w:rFonts w:ascii="Arial" w:hAnsi="Arial" w:cs="Arial"/>
          <w:iCs/>
          <w:sz w:val="22"/>
          <w:szCs w:val="22"/>
        </w:rPr>
        <w:t>referans kitap olma özelliğine sahip.</w:t>
      </w:r>
    </w:p>
    <w:p w:rsidR="002B3DA8" w:rsidRDefault="002B3DA8" w:rsidP="00646201">
      <w:pPr>
        <w:rPr>
          <w:rFonts w:ascii="Arial" w:hAnsi="Arial" w:cs="Arial"/>
          <w:iCs/>
          <w:sz w:val="22"/>
          <w:szCs w:val="22"/>
        </w:rPr>
      </w:pPr>
    </w:p>
    <w:p w:rsidR="00646201" w:rsidRDefault="00056234" w:rsidP="00646201">
      <w:pPr>
        <w:rPr>
          <w:rFonts w:ascii="Arial" w:hAnsi="Arial" w:cs="Arial"/>
          <w:iCs/>
          <w:sz w:val="22"/>
          <w:szCs w:val="22"/>
        </w:rPr>
      </w:pPr>
      <w:r w:rsidRPr="00056234">
        <w:rPr>
          <w:rFonts w:ascii="Arial" w:hAnsi="Arial" w:cs="Arial"/>
          <w:iCs/>
          <w:sz w:val="22"/>
          <w:szCs w:val="22"/>
        </w:rPr>
        <w:t>Tarihe bakıldığında</w:t>
      </w:r>
      <w:r w:rsidR="00BD369A" w:rsidRPr="00056234">
        <w:rPr>
          <w:rFonts w:ascii="Arial" w:hAnsi="Arial" w:cs="Arial"/>
          <w:iCs/>
          <w:sz w:val="22"/>
          <w:szCs w:val="22"/>
        </w:rPr>
        <w:t>, her şeyin buhar makinesiyle başla</w:t>
      </w:r>
      <w:r w:rsidRPr="00056234">
        <w:rPr>
          <w:rFonts w:ascii="Arial" w:hAnsi="Arial" w:cs="Arial"/>
          <w:iCs/>
          <w:sz w:val="22"/>
          <w:szCs w:val="22"/>
        </w:rPr>
        <w:t>dığına dikkat çeken Eczacıbaşı, kitabında şu ifadelere yer veriyor</w:t>
      </w:r>
      <w:r w:rsidR="00646201">
        <w:rPr>
          <w:rFonts w:ascii="Arial" w:hAnsi="Arial" w:cs="Arial"/>
          <w:iCs/>
          <w:sz w:val="22"/>
          <w:szCs w:val="22"/>
        </w:rPr>
        <w:t>:</w:t>
      </w:r>
    </w:p>
    <w:p w:rsidR="00646201" w:rsidRDefault="00646201" w:rsidP="00646201">
      <w:pPr>
        <w:rPr>
          <w:rFonts w:ascii="Arial" w:hAnsi="Arial" w:cs="Arial"/>
          <w:iCs/>
          <w:sz w:val="22"/>
          <w:szCs w:val="22"/>
        </w:rPr>
      </w:pPr>
    </w:p>
    <w:p w:rsidR="00056234" w:rsidRPr="007A07A3" w:rsidRDefault="00056234" w:rsidP="00646201">
      <w:pPr>
        <w:rPr>
          <w:rFonts w:ascii="Arial" w:hAnsi="Arial" w:cs="Arial"/>
          <w:i/>
          <w:iCs/>
          <w:sz w:val="22"/>
          <w:szCs w:val="22"/>
        </w:rPr>
      </w:pPr>
      <w:r w:rsidRPr="007A07A3">
        <w:rPr>
          <w:rFonts w:ascii="Arial" w:hAnsi="Arial" w:cs="Arial"/>
          <w:i/>
          <w:iCs/>
          <w:sz w:val="22"/>
          <w:szCs w:val="22"/>
        </w:rPr>
        <w:t>“Y</w:t>
      </w:r>
      <w:r w:rsidR="00BD369A" w:rsidRPr="007A07A3">
        <w:rPr>
          <w:rFonts w:ascii="Arial" w:hAnsi="Arial" w:cs="Arial"/>
          <w:i/>
          <w:iCs/>
          <w:sz w:val="22"/>
          <w:szCs w:val="22"/>
        </w:rPr>
        <w:t xml:space="preserve">eryüzünde yaşayan bir tür olarak insan, bu buluşla birlikte 18. yüzyılın son çeyreğinden itibaren sürekli hızlanan ve kendisini diğer türlerden kesin olarak ayıran bir sürece girdi. </w:t>
      </w:r>
    </w:p>
    <w:p w:rsidR="00646201" w:rsidRDefault="00BD369A" w:rsidP="00646201">
      <w:pPr>
        <w:rPr>
          <w:rFonts w:ascii="Arial" w:hAnsi="Arial" w:cs="Arial"/>
          <w:iCs/>
          <w:sz w:val="22"/>
          <w:szCs w:val="22"/>
        </w:rPr>
      </w:pPr>
      <w:r w:rsidRPr="007A07A3">
        <w:rPr>
          <w:rFonts w:ascii="Arial" w:hAnsi="Arial" w:cs="Arial"/>
          <w:i/>
          <w:iCs/>
          <w:sz w:val="22"/>
          <w:szCs w:val="22"/>
        </w:rPr>
        <w:t>21. yüzyılın ilk çeyreğinde</w:t>
      </w:r>
      <w:r w:rsidR="00927146" w:rsidRPr="007A07A3">
        <w:rPr>
          <w:rFonts w:ascii="Arial" w:hAnsi="Arial" w:cs="Arial"/>
          <w:i/>
          <w:iCs/>
          <w:sz w:val="22"/>
          <w:szCs w:val="22"/>
        </w:rPr>
        <w:t>, her iki günde bir</w:t>
      </w:r>
      <w:r w:rsidRPr="007A07A3">
        <w:rPr>
          <w:rFonts w:ascii="Arial" w:hAnsi="Arial" w:cs="Arial"/>
          <w:i/>
          <w:iCs/>
          <w:sz w:val="22"/>
          <w:szCs w:val="22"/>
        </w:rPr>
        <w:t xml:space="preserve"> insanlık tarihinin başlangıcından 2003’e kadar üretilmiş toplam bilgi miktarı kadar bilgi üretiliyor. Bu durum, miktar ve hız olarak baş döndürücü elbette ama bunun da ötesinde, ortaya çıkan karmaşıklık düzeyi üzerine düşünmek gerekiyor; bu karmaşıklık son derece önemli sonuçlara yol açıyor ve bu sonuçların hepsi birbirine bağlı.</w:t>
      </w:r>
      <w:r w:rsidR="00646201" w:rsidRPr="007A07A3">
        <w:rPr>
          <w:rFonts w:ascii="Arial" w:hAnsi="Arial" w:cs="Arial"/>
          <w:i/>
          <w:iCs/>
          <w:sz w:val="22"/>
          <w:szCs w:val="22"/>
        </w:rPr>
        <w:t>”</w:t>
      </w:r>
    </w:p>
    <w:p w:rsidR="00646201" w:rsidRDefault="00646201" w:rsidP="00646201">
      <w:pPr>
        <w:rPr>
          <w:rFonts w:ascii="Arial" w:hAnsi="Arial" w:cs="Arial"/>
          <w:iCs/>
          <w:sz w:val="22"/>
          <w:szCs w:val="22"/>
        </w:rPr>
      </w:pPr>
    </w:p>
    <w:p w:rsidR="007A07A3" w:rsidRDefault="007A07A3" w:rsidP="00646201">
      <w:pPr>
        <w:rPr>
          <w:rFonts w:ascii="Arial" w:hAnsi="Arial" w:cs="Arial"/>
          <w:iCs/>
          <w:sz w:val="22"/>
          <w:szCs w:val="22"/>
        </w:rPr>
      </w:pPr>
    </w:p>
    <w:p w:rsidR="007A07A3" w:rsidRDefault="007A07A3" w:rsidP="00646201">
      <w:pPr>
        <w:rPr>
          <w:rFonts w:ascii="Arial" w:hAnsi="Arial" w:cs="Arial"/>
          <w:iCs/>
          <w:sz w:val="22"/>
          <w:szCs w:val="22"/>
        </w:rPr>
      </w:pPr>
    </w:p>
    <w:p w:rsidR="007A07A3" w:rsidRDefault="007A07A3" w:rsidP="00646201">
      <w:pPr>
        <w:rPr>
          <w:rFonts w:ascii="Arial" w:hAnsi="Arial" w:cs="Arial"/>
          <w:iCs/>
          <w:sz w:val="22"/>
          <w:szCs w:val="22"/>
        </w:rPr>
      </w:pPr>
    </w:p>
    <w:p w:rsidR="007A07A3" w:rsidRDefault="007A07A3" w:rsidP="00646201">
      <w:pPr>
        <w:rPr>
          <w:rFonts w:ascii="Arial" w:hAnsi="Arial" w:cs="Arial"/>
          <w:iCs/>
          <w:sz w:val="22"/>
          <w:szCs w:val="22"/>
        </w:rPr>
      </w:pPr>
    </w:p>
    <w:p w:rsidR="007A07A3" w:rsidRDefault="007A07A3" w:rsidP="00646201">
      <w:pPr>
        <w:rPr>
          <w:rFonts w:ascii="Arial" w:hAnsi="Arial" w:cs="Arial"/>
          <w:iCs/>
          <w:sz w:val="22"/>
          <w:szCs w:val="22"/>
        </w:rPr>
      </w:pPr>
    </w:p>
    <w:p w:rsidR="00E136C5" w:rsidRDefault="00E136C5" w:rsidP="00646201">
      <w:pPr>
        <w:rPr>
          <w:rFonts w:ascii="Arial" w:hAnsi="Arial" w:cs="Arial"/>
          <w:iCs/>
          <w:sz w:val="22"/>
          <w:szCs w:val="22"/>
        </w:rPr>
      </w:pPr>
    </w:p>
    <w:p w:rsidR="0075315B" w:rsidRDefault="0075315B" w:rsidP="00646201">
      <w:pPr>
        <w:rPr>
          <w:rFonts w:ascii="Arial" w:hAnsi="Arial" w:cs="Arial"/>
          <w:iCs/>
          <w:sz w:val="22"/>
          <w:szCs w:val="22"/>
        </w:rPr>
      </w:pPr>
    </w:p>
    <w:p w:rsidR="00B42560" w:rsidRDefault="00646201" w:rsidP="00646201">
      <w:pPr>
        <w:rPr>
          <w:rFonts w:ascii="Arial" w:hAnsi="Arial" w:cs="Arial"/>
          <w:iCs/>
          <w:sz w:val="22"/>
          <w:szCs w:val="22"/>
        </w:rPr>
      </w:pPr>
      <w:r>
        <w:rPr>
          <w:rFonts w:ascii="Arial" w:hAnsi="Arial" w:cs="Arial"/>
          <w:iCs/>
          <w:sz w:val="22"/>
          <w:szCs w:val="22"/>
        </w:rPr>
        <w:t>Kitabında</w:t>
      </w:r>
      <w:r w:rsidR="007A07A3">
        <w:rPr>
          <w:rFonts w:ascii="Arial" w:hAnsi="Arial" w:cs="Arial"/>
          <w:iCs/>
          <w:sz w:val="22"/>
          <w:szCs w:val="22"/>
        </w:rPr>
        <w:t>;</w:t>
      </w:r>
      <w:r>
        <w:rPr>
          <w:rFonts w:ascii="Arial" w:hAnsi="Arial" w:cs="Arial"/>
          <w:iCs/>
          <w:sz w:val="22"/>
          <w:szCs w:val="22"/>
        </w:rPr>
        <w:t xml:space="preserve"> getirdiği köklü değişiklikler nedeniyle interneti bir milat olarak değerlendir</w:t>
      </w:r>
      <w:r w:rsidR="007A07A3">
        <w:rPr>
          <w:rFonts w:ascii="Arial" w:hAnsi="Arial" w:cs="Arial"/>
          <w:iCs/>
          <w:sz w:val="22"/>
          <w:szCs w:val="22"/>
        </w:rPr>
        <w:t>en ve</w:t>
      </w:r>
      <w:r>
        <w:rPr>
          <w:rFonts w:ascii="Arial" w:hAnsi="Arial" w:cs="Arial"/>
          <w:iCs/>
          <w:sz w:val="22"/>
          <w:szCs w:val="22"/>
        </w:rPr>
        <w:t xml:space="preserve"> </w:t>
      </w:r>
      <w:r w:rsidR="007A07A3">
        <w:rPr>
          <w:rFonts w:ascii="Arial" w:hAnsi="Arial" w:cs="Arial"/>
          <w:iCs/>
          <w:sz w:val="22"/>
          <w:szCs w:val="22"/>
        </w:rPr>
        <w:t xml:space="preserve">1989’da suya atılan çakıl taşının halkalarının 30 yıla yakın bir sürede yayılarak toplumun bütün katmanlarını etkileyen bir güce dönüştüğünü vurgulayan </w:t>
      </w:r>
      <w:r>
        <w:rPr>
          <w:rFonts w:ascii="Arial" w:hAnsi="Arial" w:cs="Arial"/>
          <w:iCs/>
          <w:sz w:val="22"/>
          <w:szCs w:val="22"/>
        </w:rPr>
        <w:t xml:space="preserve">Faruk Eczacıbaşı, </w:t>
      </w:r>
      <w:r w:rsidR="007A07A3">
        <w:rPr>
          <w:rFonts w:ascii="Arial" w:hAnsi="Arial" w:cs="Arial"/>
          <w:iCs/>
          <w:sz w:val="22"/>
          <w:szCs w:val="22"/>
        </w:rPr>
        <w:t>yaşadığımız dönemi şu sözlerle özetliyor:</w:t>
      </w:r>
    </w:p>
    <w:p w:rsidR="007A07A3" w:rsidRDefault="007A07A3" w:rsidP="00646201">
      <w:pPr>
        <w:rPr>
          <w:rFonts w:ascii="Arial" w:hAnsi="Arial" w:cs="Arial"/>
          <w:iCs/>
          <w:sz w:val="22"/>
          <w:szCs w:val="22"/>
        </w:rPr>
      </w:pPr>
    </w:p>
    <w:p w:rsidR="00646201" w:rsidRPr="007A07A3" w:rsidRDefault="007A07A3" w:rsidP="007A07A3">
      <w:pPr>
        <w:spacing w:after="160" w:line="252" w:lineRule="auto"/>
        <w:rPr>
          <w:rFonts w:ascii="Arial" w:hAnsi="Arial" w:cs="Arial"/>
          <w:i/>
          <w:sz w:val="22"/>
          <w:szCs w:val="22"/>
        </w:rPr>
      </w:pPr>
      <w:r w:rsidRPr="007A07A3">
        <w:rPr>
          <w:rFonts w:ascii="Arial" w:hAnsi="Arial" w:cs="Arial"/>
          <w:i/>
          <w:sz w:val="22"/>
          <w:szCs w:val="22"/>
        </w:rPr>
        <w:t>“</w:t>
      </w:r>
      <w:r w:rsidR="00646201" w:rsidRPr="007A07A3">
        <w:rPr>
          <w:rFonts w:ascii="Arial" w:hAnsi="Arial" w:cs="Arial"/>
          <w:i/>
          <w:sz w:val="22"/>
          <w:szCs w:val="22"/>
        </w:rPr>
        <w:t>Geçen çeyrek yüzyılda yeni bir kuşak yetişti ve artık üretim evresinde yer alıyor. Bu kuşağın; temel alışkanlıklarını internet öncesi dönemde edinmiş bizim kuşağı anlamasının imkânsız olduğuna inanıyorum. Aynı zamanda endüstri döneminin, taş üstüne taş koyularak yapılandığı birçok sistemin yeni modeller tarafından sorgulandığını, hatta çökertilmeye başladığını gözlemliyoruz. Değişim gerekliliği, genlerimize işlenmiş olduğuna inandığımız birçok davranışlarımızı sorgulamaya başladı. Ekonomiden sosyal yapıya kadar sürdürülebilir olduğunu kabul ettiğimiz birçok model geçerliliğini kaybediyor - sürdürülebilir olarak algıladığımız birçok model veya davranış şekli yerini yeni modellere bırakıyor, ancak onların da sürdürülebilirliği kuşkulu. Ara bir dönemde yaşıyoruz: Bugünkü kıdemli kuşakların hayatını şekillendiren eski modeller geçerliliklerini kaybediyor ama yeni modeller de yerlerini henüz almadı.</w:t>
      </w:r>
      <w:r>
        <w:rPr>
          <w:rFonts w:ascii="Arial" w:hAnsi="Arial" w:cs="Arial"/>
          <w:i/>
          <w:sz w:val="22"/>
          <w:szCs w:val="22"/>
        </w:rPr>
        <w:t>”</w:t>
      </w:r>
    </w:p>
    <w:p w:rsidR="00646201" w:rsidRPr="00056234" w:rsidRDefault="00646201" w:rsidP="00646201">
      <w:pPr>
        <w:rPr>
          <w:rFonts w:ascii="Arial" w:hAnsi="Arial" w:cs="Arial"/>
          <w:iCs/>
          <w:sz w:val="22"/>
          <w:szCs w:val="22"/>
        </w:rPr>
      </w:pPr>
    </w:p>
    <w:p w:rsidR="00F96B66" w:rsidRDefault="00F96B66" w:rsidP="00646201">
      <w:pPr>
        <w:rPr>
          <w:rFonts w:ascii="Arial" w:hAnsi="Arial" w:cs="Arial"/>
          <w:iCs/>
          <w:sz w:val="22"/>
          <w:szCs w:val="22"/>
          <w:highlight w:val="yellow"/>
        </w:rPr>
      </w:pPr>
    </w:p>
    <w:p w:rsidR="00E136C5" w:rsidRDefault="00E136C5" w:rsidP="00646201">
      <w:pPr>
        <w:rPr>
          <w:rFonts w:ascii="Arial" w:eastAsia="MS Mincho" w:hAnsi="Arial" w:cs="Arial"/>
          <w:b/>
          <w:sz w:val="22"/>
          <w:szCs w:val="22"/>
        </w:rPr>
      </w:pPr>
    </w:p>
    <w:p w:rsidR="00BE2B08" w:rsidRDefault="00BE2B08" w:rsidP="00646201">
      <w:pPr>
        <w:rPr>
          <w:rFonts w:ascii="Arial" w:eastAsia="MS Mincho" w:hAnsi="Arial" w:cs="Arial"/>
          <w:b/>
          <w:sz w:val="22"/>
          <w:szCs w:val="22"/>
        </w:rPr>
      </w:pPr>
    </w:p>
    <w:p w:rsidR="00E136C5" w:rsidRDefault="00E136C5" w:rsidP="00646201">
      <w:pPr>
        <w:rPr>
          <w:rFonts w:ascii="Arial" w:eastAsia="MS Mincho" w:hAnsi="Arial" w:cs="Arial"/>
          <w:b/>
          <w:sz w:val="22"/>
          <w:szCs w:val="22"/>
        </w:rPr>
      </w:pPr>
    </w:p>
    <w:p w:rsidR="00D5321C" w:rsidRPr="00BE2B08" w:rsidRDefault="00D5321C" w:rsidP="00646201">
      <w:pPr>
        <w:rPr>
          <w:rFonts w:ascii="Arial" w:eastAsia="MS Mincho" w:hAnsi="Arial" w:cs="Arial"/>
          <w:b/>
          <w:sz w:val="22"/>
          <w:szCs w:val="22"/>
          <w:u w:val="single"/>
        </w:rPr>
      </w:pPr>
      <w:r w:rsidRPr="00BE2B08">
        <w:rPr>
          <w:rFonts w:ascii="Arial" w:eastAsia="MS Mincho" w:hAnsi="Arial" w:cs="Arial"/>
          <w:b/>
          <w:sz w:val="22"/>
          <w:szCs w:val="22"/>
          <w:u w:val="single"/>
        </w:rPr>
        <w:t>Künye Bilgisi:</w:t>
      </w:r>
    </w:p>
    <w:p w:rsidR="00D5321C" w:rsidRDefault="00D5321C" w:rsidP="00646201">
      <w:pPr>
        <w:rPr>
          <w:rFonts w:ascii="Arial" w:hAnsi="Arial" w:cs="Arial"/>
          <w:b/>
          <w:iCs/>
        </w:rPr>
      </w:pPr>
    </w:p>
    <w:p w:rsidR="00D5321C" w:rsidRPr="00BE2B08" w:rsidRDefault="00D5321C" w:rsidP="00646201">
      <w:pPr>
        <w:rPr>
          <w:rFonts w:ascii="Arial" w:hAnsi="Arial" w:cs="Arial"/>
          <w:b/>
          <w:iCs/>
          <w:sz w:val="32"/>
          <w:szCs w:val="32"/>
        </w:rPr>
      </w:pPr>
      <w:r w:rsidRPr="00BE2B08">
        <w:rPr>
          <w:rFonts w:ascii="Arial" w:hAnsi="Arial" w:cs="Arial"/>
          <w:b/>
          <w:iCs/>
          <w:sz w:val="32"/>
          <w:szCs w:val="32"/>
        </w:rPr>
        <w:t xml:space="preserve">Daha Yeni Başlıyor: </w:t>
      </w:r>
    </w:p>
    <w:p w:rsidR="00D5321C" w:rsidRPr="00BE2B08" w:rsidRDefault="00D5321C" w:rsidP="00646201">
      <w:pPr>
        <w:rPr>
          <w:rFonts w:ascii="Arial" w:hAnsi="Arial" w:cs="Arial"/>
          <w:iCs/>
        </w:rPr>
      </w:pPr>
      <w:r w:rsidRPr="00BE2B08">
        <w:rPr>
          <w:rFonts w:ascii="Arial" w:hAnsi="Arial" w:cs="Arial"/>
          <w:iCs/>
        </w:rPr>
        <w:t>Geleceğin Dünyasında Esneklik, Yakınsa</w:t>
      </w:r>
      <w:r w:rsidR="00BE2B08" w:rsidRPr="00BE2B08">
        <w:rPr>
          <w:rFonts w:ascii="Arial" w:hAnsi="Arial" w:cs="Arial"/>
          <w:iCs/>
        </w:rPr>
        <w:t>ma, Ağ Yapısı ve Karanlık Taraf</w:t>
      </w:r>
    </w:p>
    <w:p w:rsidR="00D5321C" w:rsidRDefault="00D5321C" w:rsidP="00646201">
      <w:pPr>
        <w:rPr>
          <w:rFonts w:ascii="Arial" w:eastAsia="MS Mincho" w:hAnsi="Arial" w:cs="Arial"/>
          <w:b/>
          <w:sz w:val="22"/>
          <w:szCs w:val="22"/>
        </w:rPr>
      </w:pPr>
    </w:p>
    <w:p w:rsidR="00D5321C" w:rsidRPr="00B560E3" w:rsidRDefault="00D5321C" w:rsidP="00646201">
      <w:pPr>
        <w:rPr>
          <w:rFonts w:ascii="Arial" w:eastAsia="MS Mincho" w:hAnsi="Arial" w:cs="Arial"/>
          <w:b/>
          <w:sz w:val="22"/>
          <w:szCs w:val="22"/>
        </w:rPr>
      </w:pPr>
      <w:r w:rsidRPr="00B560E3">
        <w:rPr>
          <w:rFonts w:ascii="Arial" w:eastAsia="MS Mincho" w:hAnsi="Arial" w:cs="Arial"/>
          <w:b/>
          <w:sz w:val="22"/>
          <w:szCs w:val="22"/>
        </w:rPr>
        <w:t xml:space="preserve">Yazar: </w:t>
      </w:r>
      <w:r>
        <w:rPr>
          <w:rFonts w:ascii="Arial" w:eastAsia="MS Mincho" w:hAnsi="Arial" w:cs="Arial"/>
          <w:b/>
          <w:sz w:val="22"/>
          <w:szCs w:val="22"/>
        </w:rPr>
        <w:t>Faruk Eczacıbaşı</w:t>
      </w:r>
    </w:p>
    <w:p w:rsidR="0082488B" w:rsidRDefault="0082488B" w:rsidP="00646201">
      <w:pPr>
        <w:tabs>
          <w:tab w:val="left" w:pos="1370"/>
        </w:tabs>
        <w:spacing w:line="288" w:lineRule="auto"/>
        <w:rPr>
          <w:rFonts w:ascii="Arial" w:hAnsi="Arial" w:cs="Arial"/>
          <w:b/>
          <w:bCs/>
          <w:sz w:val="22"/>
          <w:szCs w:val="22"/>
        </w:rPr>
      </w:pPr>
    </w:p>
    <w:p w:rsidR="0082488B" w:rsidRPr="00BE2B08" w:rsidRDefault="0082488B" w:rsidP="00646201">
      <w:pPr>
        <w:tabs>
          <w:tab w:val="left" w:pos="1370"/>
        </w:tabs>
        <w:spacing w:line="288" w:lineRule="auto"/>
        <w:rPr>
          <w:rFonts w:ascii="Arial" w:hAnsi="Arial" w:cs="Arial"/>
          <w:bCs/>
          <w:sz w:val="22"/>
          <w:szCs w:val="22"/>
        </w:rPr>
      </w:pPr>
      <w:r w:rsidRPr="00BE2B08">
        <w:rPr>
          <w:rFonts w:ascii="Arial" w:hAnsi="Arial" w:cs="Arial"/>
          <w:bCs/>
          <w:sz w:val="22"/>
          <w:szCs w:val="22"/>
        </w:rPr>
        <w:t>Yayına hazırlayan: Cem Akaş</w:t>
      </w:r>
    </w:p>
    <w:p w:rsidR="0082488B" w:rsidRPr="00BE2B08" w:rsidRDefault="0082488B" w:rsidP="00646201">
      <w:pPr>
        <w:tabs>
          <w:tab w:val="left" w:pos="1370"/>
        </w:tabs>
        <w:spacing w:line="288" w:lineRule="auto"/>
        <w:rPr>
          <w:rFonts w:ascii="Arial" w:hAnsi="Arial" w:cs="Arial"/>
          <w:bCs/>
          <w:sz w:val="22"/>
          <w:szCs w:val="22"/>
        </w:rPr>
      </w:pPr>
      <w:r w:rsidRPr="00BE2B08">
        <w:rPr>
          <w:rFonts w:ascii="Arial" w:hAnsi="Arial" w:cs="Arial"/>
          <w:bCs/>
          <w:sz w:val="22"/>
          <w:szCs w:val="22"/>
        </w:rPr>
        <w:t xml:space="preserve">Düzelti: Nihal </w:t>
      </w:r>
      <w:proofErr w:type="spellStart"/>
      <w:r w:rsidRPr="00BE2B08">
        <w:rPr>
          <w:rFonts w:ascii="Arial" w:hAnsi="Arial" w:cs="Arial"/>
          <w:bCs/>
          <w:sz w:val="22"/>
          <w:szCs w:val="22"/>
        </w:rPr>
        <w:t>Boztekin</w:t>
      </w:r>
      <w:proofErr w:type="spellEnd"/>
    </w:p>
    <w:p w:rsidR="0082488B" w:rsidRPr="00BE2B08" w:rsidRDefault="0082488B" w:rsidP="00646201">
      <w:pPr>
        <w:tabs>
          <w:tab w:val="left" w:pos="1370"/>
        </w:tabs>
        <w:spacing w:line="288" w:lineRule="auto"/>
        <w:rPr>
          <w:rFonts w:ascii="Arial" w:hAnsi="Arial" w:cs="Arial"/>
          <w:bCs/>
          <w:sz w:val="22"/>
          <w:szCs w:val="22"/>
        </w:rPr>
      </w:pPr>
      <w:r w:rsidRPr="00BE2B08">
        <w:rPr>
          <w:rFonts w:ascii="Arial" w:hAnsi="Arial" w:cs="Arial"/>
          <w:bCs/>
          <w:sz w:val="22"/>
          <w:szCs w:val="22"/>
        </w:rPr>
        <w:t>Kitap tasarımı: Gökçen Ergüven</w:t>
      </w:r>
    </w:p>
    <w:p w:rsidR="00D5321C" w:rsidRPr="00BE2B08" w:rsidRDefault="0082488B" w:rsidP="00646201">
      <w:pPr>
        <w:tabs>
          <w:tab w:val="left" w:pos="1370"/>
        </w:tabs>
        <w:spacing w:line="288" w:lineRule="auto"/>
        <w:rPr>
          <w:rFonts w:ascii="Arial" w:hAnsi="Arial" w:cs="Arial"/>
          <w:bCs/>
          <w:sz w:val="22"/>
          <w:szCs w:val="22"/>
        </w:rPr>
      </w:pPr>
      <w:r w:rsidRPr="00BE2B08">
        <w:rPr>
          <w:rFonts w:ascii="Arial" w:hAnsi="Arial" w:cs="Arial"/>
          <w:bCs/>
          <w:sz w:val="22"/>
          <w:szCs w:val="22"/>
        </w:rPr>
        <w:t xml:space="preserve">Kapak tasarımı: </w:t>
      </w:r>
      <w:proofErr w:type="spellStart"/>
      <w:r w:rsidRPr="00BE2B08">
        <w:rPr>
          <w:rFonts w:ascii="Arial" w:hAnsi="Arial" w:cs="Arial"/>
          <w:bCs/>
          <w:sz w:val="22"/>
          <w:szCs w:val="22"/>
        </w:rPr>
        <w:t>Rachel</w:t>
      </w:r>
      <w:proofErr w:type="spellEnd"/>
      <w:r w:rsidRPr="00BE2B08">
        <w:rPr>
          <w:rFonts w:ascii="Arial" w:hAnsi="Arial" w:cs="Arial"/>
          <w:bCs/>
          <w:sz w:val="22"/>
          <w:szCs w:val="22"/>
        </w:rPr>
        <w:t xml:space="preserve"> </w:t>
      </w:r>
      <w:proofErr w:type="spellStart"/>
      <w:r w:rsidRPr="00BE2B08">
        <w:rPr>
          <w:rFonts w:ascii="Arial" w:hAnsi="Arial" w:cs="Arial"/>
          <w:bCs/>
          <w:sz w:val="22"/>
          <w:szCs w:val="22"/>
        </w:rPr>
        <w:t>Dalton</w:t>
      </w:r>
      <w:proofErr w:type="spellEnd"/>
    </w:p>
    <w:p w:rsidR="00D5321C" w:rsidRPr="00BE2B08" w:rsidRDefault="00D5321C" w:rsidP="00646201">
      <w:pPr>
        <w:tabs>
          <w:tab w:val="left" w:pos="1370"/>
        </w:tabs>
        <w:spacing w:line="276" w:lineRule="auto"/>
        <w:rPr>
          <w:rFonts w:ascii="Arial" w:hAnsi="Arial" w:cs="Arial"/>
          <w:sz w:val="22"/>
          <w:szCs w:val="22"/>
        </w:rPr>
      </w:pPr>
      <w:r w:rsidRPr="00BE2B08">
        <w:rPr>
          <w:rFonts w:ascii="Arial" w:hAnsi="Arial" w:cs="Arial"/>
          <w:bCs/>
          <w:sz w:val="22"/>
          <w:szCs w:val="22"/>
        </w:rPr>
        <w:t>Fiyat (KDV Dâhil)</w:t>
      </w:r>
      <w:r w:rsidRPr="00BE2B08">
        <w:rPr>
          <w:rFonts w:ascii="Arial" w:hAnsi="Arial" w:cs="Arial"/>
          <w:sz w:val="22"/>
          <w:szCs w:val="22"/>
        </w:rPr>
        <w:t>: 20 TL</w:t>
      </w:r>
    </w:p>
    <w:p w:rsidR="00D5321C" w:rsidRPr="00BE2B08" w:rsidRDefault="00D5321C" w:rsidP="00646201">
      <w:pPr>
        <w:pStyle w:val="Default"/>
        <w:spacing w:line="276" w:lineRule="auto"/>
        <w:rPr>
          <w:rFonts w:ascii="Arial" w:hAnsi="Arial" w:cs="Arial"/>
          <w:sz w:val="22"/>
          <w:szCs w:val="22"/>
        </w:rPr>
      </w:pPr>
      <w:r w:rsidRPr="00BE2B08">
        <w:rPr>
          <w:rFonts w:ascii="Arial" w:hAnsi="Arial" w:cs="Arial"/>
          <w:bCs/>
          <w:sz w:val="22"/>
          <w:szCs w:val="22"/>
        </w:rPr>
        <w:t>ISBN</w:t>
      </w:r>
      <w:r w:rsidRPr="00BE2B08">
        <w:rPr>
          <w:rFonts w:ascii="Arial" w:hAnsi="Arial" w:cs="Arial"/>
          <w:sz w:val="22"/>
          <w:szCs w:val="22"/>
        </w:rPr>
        <w:t>: 978-605-2116-23-4</w:t>
      </w:r>
    </w:p>
    <w:p w:rsidR="00D5321C" w:rsidRPr="00BE2B08" w:rsidRDefault="00D5321C" w:rsidP="00646201">
      <w:pPr>
        <w:pStyle w:val="Default"/>
        <w:spacing w:line="276" w:lineRule="auto"/>
        <w:rPr>
          <w:rFonts w:ascii="Arial" w:hAnsi="Arial" w:cs="Arial"/>
          <w:color w:val="auto"/>
          <w:sz w:val="22"/>
          <w:szCs w:val="22"/>
        </w:rPr>
      </w:pPr>
      <w:proofErr w:type="spellStart"/>
      <w:r w:rsidRPr="00BE2B08">
        <w:rPr>
          <w:rFonts w:ascii="Arial" w:hAnsi="Arial" w:cs="Arial"/>
          <w:bCs/>
          <w:sz w:val="22"/>
          <w:szCs w:val="22"/>
        </w:rPr>
        <w:t>Barkod</w:t>
      </w:r>
      <w:proofErr w:type="spellEnd"/>
      <w:r w:rsidRPr="00BE2B08">
        <w:rPr>
          <w:rFonts w:ascii="Arial" w:hAnsi="Arial" w:cs="Arial"/>
          <w:sz w:val="22"/>
          <w:szCs w:val="22"/>
        </w:rPr>
        <w:t>: 9786052116234</w:t>
      </w:r>
    </w:p>
    <w:p w:rsidR="00D5321C" w:rsidRPr="00BE2B08" w:rsidRDefault="00D5321C" w:rsidP="00646201">
      <w:pPr>
        <w:tabs>
          <w:tab w:val="left" w:pos="1370"/>
        </w:tabs>
        <w:spacing w:line="276" w:lineRule="auto"/>
        <w:rPr>
          <w:rFonts w:ascii="Arial" w:hAnsi="Arial" w:cs="Arial"/>
          <w:sz w:val="22"/>
          <w:szCs w:val="22"/>
        </w:rPr>
      </w:pPr>
      <w:r w:rsidRPr="00BE2B08">
        <w:rPr>
          <w:rFonts w:ascii="Arial" w:hAnsi="Arial" w:cs="Arial"/>
          <w:sz w:val="22"/>
          <w:szCs w:val="22"/>
        </w:rPr>
        <w:t>Ürün Sırası: 155</w:t>
      </w:r>
    </w:p>
    <w:p w:rsidR="00D5321C" w:rsidRPr="00BE2B08" w:rsidRDefault="00D5321C" w:rsidP="00646201">
      <w:pPr>
        <w:tabs>
          <w:tab w:val="left" w:pos="1370"/>
        </w:tabs>
        <w:spacing w:line="276" w:lineRule="auto"/>
        <w:rPr>
          <w:rFonts w:ascii="Arial" w:hAnsi="Arial" w:cs="Arial"/>
          <w:sz w:val="22"/>
          <w:szCs w:val="22"/>
        </w:rPr>
      </w:pPr>
      <w:r w:rsidRPr="00BE2B08">
        <w:rPr>
          <w:rFonts w:ascii="Arial" w:hAnsi="Arial" w:cs="Arial"/>
          <w:bCs/>
          <w:sz w:val="22"/>
          <w:szCs w:val="22"/>
        </w:rPr>
        <w:t>Ana Kategori</w:t>
      </w:r>
      <w:r w:rsidRPr="00BE2B08">
        <w:rPr>
          <w:rFonts w:ascii="Arial" w:hAnsi="Arial" w:cs="Arial"/>
          <w:sz w:val="22"/>
          <w:szCs w:val="22"/>
        </w:rPr>
        <w:t>: Teknoloji, Sosyoloji</w:t>
      </w:r>
    </w:p>
    <w:p w:rsidR="00D5321C" w:rsidRPr="00BE2B08" w:rsidRDefault="00D5321C" w:rsidP="00646201">
      <w:pPr>
        <w:tabs>
          <w:tab w:val="left" w:pos="1370"/>
        </w:tabs>
        <w:spacing w:line="276" w:lineRule="auto"/>
        <w:rPr>
          <w:rFonts w:ascii="Arial" w:hAnsi="Arial" w:cs="Arial"/>
          <w:sz w:val="22"/>
          <w:szCs w:val="22"/>
        </w:rPr>
      </w:pPr>
      <w:r w:rsidRPr="00BE2B08">
        <w:rPr>
          <w:rFonts w:ascii="Arial" w:hAnsi="Arial" w:cs="Arial"/>
          <w:bCs/>
          <w:sz w:val="22"/>
          <w:szCs w:val="22"/>
        </w:rPr>
        <w:t>Ebat</w:t>
      </w:r>
      <w:r w:rsidRPr="00BE2B08">
        <w:rPr>
          <w:rFonts w:ascii="Arial" w:hAnsi="Arial" w:cs="Arial"/>
          <w:sz w:val="22"/>
          <w:szCs w:val="22"/>
        </w:rPr>
        <w:t>: 16,5 x 24 cm</w:t>
      </w:r>
    </w:p>
    <w:p w:rsidR="00D5321C" w:rsidRPr="00BE2B08" w:rsidRDefault="00D5321C" w:rsidP="00646201">
      <w:pPr>
        <w:tabs>
          <w:tab w:val="left" w:pos="1370"/>
        </w:tabs>
        <w:spacing w:line="276" w:lineRule="auto"/>
        <w:rPr>
          <w:rFonts w:ascii="Arial" w:hAnsi="Arial" w:cs="Arial"/>
          <w:sz w:val="22"/>
          <w:szCs w:val="22"/>
        </w:rPr>
      </w:pPr>
      <w:r w:rsidRPr="00BE2B08">
        <w:rPr>
          <w:rFonts w:ascii="Arial" w:hAnsi="Arial" w:cs="Arial"/>
          <w:bCs/>
          <w:sz w:val="22"/>
          <w:szCs w:val="22"/>
        </w:rPr>
        <w:t>Sayfa Sayısı</w:t>
      </w:r>
      <w:r w:rsidRPr="00BE2B08">
        <w:rPr>
          <w:rFonts w:ascii="Arial" w:hAnsi="Arial" w:cs="Arial"/>
          <w:sz w:val="22"/>
          <w:szCs w:val="22"/>
        </w:rPr>
        <w:t>: 263</w:t>
      </w:r>
    </w:p>
    <w:p w:rsidR="00D5321C" w:rsidRPr="00BE2B08" w:rsidRDefault="00D5321C" w:rsidP="00646201">
      <w:pPr>
        <w:tabs>
          <w:tab w:val="left" w:pos="1370"/>
        </w:tabs>
        <w:spacing w:line="276" w:lineRule="auto"/>
        <w:rPr>
          <w:rFonts w:ascii="Arial" w:hAnsi="Arial" w:cs="Arial"/>
          <w:sz w:val="22"/>
          <w:szCs w:val="22"/>
        </w:rPr>
      </w:pPr>
      <w:r w:rsidRPr="00BE2B08">
        <w:rPr>
          <w:rFonts w:ascii="Arial" w:hAnsi="Arial" w:cs="Arial"/>
          <w:bCs/>
          <w:sz w:val="22"/>
          <w:szCs w:val="22"/>
        </w:rPr>
        <w:t>Kapak Türü</w:t>
      </w:r>
      <w:r w:rsidRPr="00BE2B08">
        <w:rPr>
          <w:rFonts w:ascii="Arial" w:hAnsi="Arial" w:cs="Arial"/>
          <w:sz w:val="22"/>
          <w:szCs w:val="22"/>
        </w:rPr>
        <w:t>: Karton Kapak</w:t>
      </w:r>
    </w:p>
    <w:p w:rsidR="00D5321C" w:rsidRPr="00BE2B08" w:rsidRDefault="00D5321C" w:rsidP="00646201">
      <w:pPr>
        <w:pStyle w:val="NormalWeb"/>
        <w:spacing w:before="0" w:beforeAutospacing="0" w:after="0" w:afterAutospacing="0"/>
        <w:rPr>
          <w:rFonts w:ascii="Helvetica" w:hAnsi="Helvetica" w:cs="Helvetica"/>
          <w:color w:val="1C2B28"/>
          <w:sz w:val="21"/>
          <w:szCs w:val="21"/>
        </w:rPr>
      </w:pPr>
    </w:p>
    <w:p w:rsidR="00E136C5" w:rsidRDefault="00E136C5" w:rsidP="00646201">
      <w:pPr>
        <w:pStyle w:val="NormalWeb"/>
        <w:spacing w:before="0" w:beforeAutospacing="0" w:after="0" w:afterAutospacing="0"/>
        <w:rPr>
          <w:rStyle w:val="Strong"/>
          <w:rFonts w:ascii="Arial" w:hAnsi="Arial" w:cs="Arial"/>
          <w:sz w:val="18"/>
          <w:szCs w:val="18"/>
          <w:highlight w:val="yellow"/>
        </w:rPr>
      </w:pPr>
    </w:p>
    <w:p w:rsidR="00E136C5" w:rsidRDefault="00E136C5" w:rsidP="00646201">
      <w:pPr>
        <w:pStyle w:val="NormalWeb"/>
        <w:spacing w:before="0" w:beforeAutospacing="0" w:after="0" w:afterAutospacing="0"/>
        <w:rPr>
          <w:rStyle w:val="Strong"/>
          <w:rFonts w:ascii="Arial" w:hAnsi="Arial" w:cs="Arial"/>
          <w:sz w:val="18"/>
          <w:szCs w:val="18"/>
          <w:highlight w:val="yellow"/>
        </w:rPr>
      </w:pPr>
    </w:p>
    <w:p w:rsidR="00E136C5" w:rsidRDefault="00E136C5" w:rsidP="00646201">
      <w:pPr>
        <w:pStyle w:val="NormalWeb"/>
        <w:spacing w:before="0" w:beforeAutospacing="0" w:after="0" w:afterAutospacing="0"/>
        <w:rPr>
          <w:rStyle w:val="Strong"/>
          <w:rFonts w:ascii="Arial" w:hAnsi="Arial" w:cs="Arial"/>
          <w:sz w:val="18"/>
          <w:szCs w:val="18"/>
          <w:highlight w:val="yellow"/>
        </w:rPr>
      </w:pPr>
    </w:p>
    <w:p w:rsidR="00E136C5" w:rsidRDefault="00E136C5" w:rsidP="00646201">
      <w:pPr>
        <w:pStyle w:val="NormalWeb"/>
        <w:spacing w:before="0" w:beforeAutospacing="0" w:after="0" w:afterAutospacing="0"/>
        <w:rPr>
          <w:rStyle w:val="Strong"/>
          <w:rFonts w:ascii="Arial" w:hAnsi="Arial" w:cs="Arial"/>
          <w:sz w:val="18"/>
          <w:szCs w:val="18"/>
          <w:highlight w:val="yellow"/>
        </w:rPr>
      </w:pPr>
    </w:p>
    <w:p w:rsidR="00E136C5" w:rsidRDefault="00E136C5" w:rsidP="00646201">
      <w:pPr>
        <w:pStyle w:val="NormalWeb"/>
        <w:spacing w:before="0" w:beforeAutospacing="0" w:after="0" w:afterAutospacing="0"/>
        <w:rPr>
          <w:rStyle w:val="Strong"/>
          <w:rFonts w:ascii="Arial" w:hAnsi="Arial" w:cs="Arial"/>
          <w:sz w:val="18"/>
          <w:szCs w:val="18"/>
          <w:highlight w:val="yellow"/>
        </w:rPr>
      </w:pPr>
    </w:p>
    <w:p w:rsidR="00E136C5" w:rsidRPr="0075315B" w:rsidRDefault="00E136C5" w:rsidP="00646201">
      <w:pPr>
        <w:pStyle w:val="NormalWeb"/>
        <w:spacing w:before="0" w:beforeAutospacing="0" w:after="0" w:afterAutospacing="0"/>
        <w:rPr>
          <w:rStyle w:val="Strong"/>
          <w:rFonts w:ascii="Arial" w:hAnsi="Arial" w:cs="Arial"/>
          <w:sz w:val="20"/>
          <w:szCs w:val="20"/>
          <w:highlight w:val="yellow"/>
        </w:rPr>
      </w:pPr>
      <w:bookmarkStart w:id="0" w:name="_GoBack"/>
      <w:bookmarkEnd w:id="0"/>
    </w:p>
    <w:p w:rsidR="00E136C5" w:rsidRPr="0075315B" w:rsidRDefault="00E136C5" w:rsidP="00646201">
      <w:pPr>
        <w:pStyle w:val="NormalWeb"/>
        <w:spacing w:before="0" w:beforeAutospacing="0" w:after="0" w:afterAutospacing="0"/>
        <w:rPr>
          <w:rStyle w:val="Strong"/>
          <w:rFonts w:ascii="Arial" w:hAnsi="Arial" w:cs="Arial"/>
          <w:sz w:val="20"/>
          <w:szCs w:val="20"/>
          <w:highlight w:val="yellow"/>
        </w:rPr>
      </w:pPr>
    </w:p>
    <w:p w:rsidR="00D5321C" w:rsidRPr="0075315B" w:rsidRDefault="00D5321C" w:rsidP="0075315B">
      <w:pPr>
        <w:pStyle w:val="NormalWeb"/>
        <w:spacing w:before="0" w:beforeAutospacing="0" w:after="0" w:afterAutospacing="0"/>
        <w:rPr>
          <w:rStyle w:val="Strong"/>
          <w:rFonts w:ascii="Arial" w:hAnsi="Arial" w:cs="Arial"/>
          <w:sz w:val="20"/>
          <w:szCs w:val="20"/>
          <w:u w:val="single"/>
        </w:rPr>
      </w:pPr>
      <w:proofErr w:type="spellStart"/>
      <w:r w:rsidRPr="0075315B">
        <w:rPr>
          <w:rStyle w:val="Strong"/>
          <w:rFonts w:ascii="Arial" w:hAnsi="Arial" w:cs="Arial"/>
          <w:sz w:val="20"/>
          <w:szCs w:val="20"/>
          <w:u w:val="single"/>
        </w:rPr>
        <w:t>Türkiye</w:t>
      </w:r>
      <w:proofErr w:type="spellEnd"/>
      <w:r w:rsidRPr="0075315B">
        <w:rPr>
          <w:rStyle w:val="Strong"/>
          <w:rFonts w:ascii="Arial" w:hAnsi="Arial" w:cs="Arial"/>
          <w:sz w:val="20"/>
          <w:szCs w:val="20"/>
          <w:u w:val="single"/>
        </w:rPr>
        <w:t xml:space="preserve"> </w:t>
      </w:r>
      <w:proofErr w:type="spellStart"/>
      <w:r w:rsidRPr="0075315B">
        <w:rPr>
          <w:rStyle w:val="Strong"/>
          <w:rFonts w:ascii="Arial" w:hAnsi="Arial" w:cs="Arial"/>
          <w:sz w:val="20"/>
          <w:szCs w:val="20"/>
          <w:u w:val="single"/>
        </w:rPr>
        <w:t>Bilişim</w:t>
      </w:r>
      <w:proofErr w:type="spellEnd"/>
      <w:r w:rsidRPr="0075315B">
        <w:rPr>
          <w:rStyle w:val="Strong"/>
          <w:rFonts w:ascii="Arial" w:hAnsi="Arial" w:cs="Arial"/>
          <w:sz w:val="20"/>
          <w:szCs w:val="20"/>
          <w:u w:val="single"/>
        </w:rPr>
        <w:t xml:space="preserve"> </w:t>
      </w:r>
      <w:proofErr w:type="spellStart"/>
      <w:r w:rsidRPr="0075315B">
        <w:rPr>
          <w:rStyle w:val="Strong"/>
          <w:rFonts w:ascii="Arial" w:hAnsi="Arial" w:cs="Arial"/>
          <w:sz w:val="20"/>
          <w:szCs w:val="20"/>
          <w:u w:val="single"/>
        </w:rPr>
        <w:t>Vakfı</w:t>
      </w:r>
      <w:proofErr w:type="spellEnd"/>
      <w:r w:rsidRPr="0075315B">
        <w:rPr>
          <w:rStyle w:val="Strong"/>
          <w:rFonts w:ascii="Arial" w:hAnsi="Arial" w:cs="Arial"/>
          <w:sz w:val="20"/>
          <w:szCs w:val="20"/>
          <w:u w:val="single"/>
        </w:rPr>
        <w:t xml:space="preserve"> (TBV) </w:t>
      </w:r>
      <w:proofErr w:type="spellStart"/>
      <w:r w:rsidR="0075315B">
        <w:rPr>
          <w:rStyle w:val="Strong"/>
          <w:rFonts w:ascii="Arial" w:hAnsi="Arial" w:cs="Arial"/>
          <w:sz w:val="20"/>
          <w:szCs w:val="20"/>
          <w:u w:val="single"/>
        </w:rPr>
        <w:t>h</w:t>
      </w:r>
      <w:r w:rsidRPr="0075315B">
        <w:rPr>
          <w:rStyle w:val="Strong"/>
          <w:rFonts w:ascii="Arial" w:hAnsi="Arial" w:cs="Arial"/>
          <w:sz w:val="20"/>
          <w:szCs w:val="20"/>
          <w:u w:val="single"/>
        </w:rPr>
        <w:t>akkında</w:t>
      </w:r>
      <w:proofErr w:type="spellEnd"/>
    </w:p>
    <w:p w:rsidR="00D5321C" w:rsidRPr="0075315B" w:rsidRDefault="00D5321C" w:rsidP="0075315B">
      <w:pPr>
        <w:pStyle w:val="NormalWeb"/>
        <w:spacing w:before="0" w:beforeAutospacing="0" w:after="0" w:afterAutospacing="0"/>
        <w:rPr>
          <w:rStyle w:val="Strong"/>
          <w:rFonts w:ascii="Arial" w:hAnsi="Arial" w:cs="Arial"/>
          <w:sz w:val="20"/>
          <w:szCs w:val="20"/>
        </w:rPr>
      </w:pPr>
    </w:p>
    <w:p w:rsidR="0075315B" w:rsidRPr="0075315B" w:rsidRDefault="0075315B" w:rsidP="0075315B">
      <w:pPr>
        <w:pStyle w:val="NoSpacing"/>
        <w:rPr>
          <w:rFonts w:ascii="Arial" w:hAnsi="Arial" w:cs="Arial"/>
          <w:sz w:val="20"/>
          <w:szCs w:val="20"/>
        </w:rPr>
      </w:pPr>
      <w:r w:rsidRPr="0075315B">
        <w:rPr>
          <w:rStyle w:val="Emphasis"/>
          <w:rFonts w:ascii="Arial" w:hAnsi="Arial" w:cs="Arial"/>
          <w:i w:val="0"/>
          <w:sz w:val="20"/>
          <w:szCs w:val="20"/>
          <w:lang w:val="tr-TR"/>
        </w:rPr>
        <w:t xml:space="preserve">Türkiye Bilişim Vakfı (TBV) Nisan 1995’te kurulmuştur. Vakfın ana amacı; Türkiye’nin bilgi toplumuna dönüşebilmesi için altyapının oluşturulabilmesine katkıda bulunmak ve bilişim sektörünün ekonomideki payının arttırılması için, bilimsel araştırma ve geliştirme etkinliklerinde bulunarak ekonomik ve sosyal çalışmalar yapmak, projeler üretmek ve uygulamalarını sağlamak için uğraş vermektir. </w:t>
      </w:r>
      <w:proofErr w:type="spellStart"/>
      <w:r w:rsidRPr="0075315B">
        <w:rPr>
          <w:rStyle w:val="Emphasis"/>
          <w:rFonts w:ascii="Arial" w:hAnsi="Arial" w:cs="Arial"/>
          <w:i w:val="0"/>
          <w:sz w:val="20"/>
          <w:szCs w:val="20"/>
          <w:lang w:val="tr-TR"/>
        </w:rPr>
        <w:t>TBV’nin</w:t>
      </w:r>
      <w:proofErr w:type="spellEnd"/>
      <w:r w:rsidRPr="0075315B">
        <w:rPr>
          <w:rStyle w:val="Emphasis"/>
          <w:rFonts w:ascii="Arial" w:hAnsi="Arial" w:cs="Arial"/>
          <w:i w:val="0"/>
          <w:sz w:val="20"/>
          <w:szCs w:val="20"/>
          <w:lang w:val="tr-TR"/>
        </w:rPr>
        <w:t xml:space="preserve"> kurucusu ve şu anki başkanı Faruk Eczacıbaşı’dır.</w:t>
      </w:r>
    </w:p>
    <w:p w:rsidR="00D5321C" w:rsidRDefault="00D5321C" w:rsidP="0075315B">
      <w:pPr>
        <w:pStyle w:val="NormalWeb"/>
        <w:spacing w:before="0" w:beforeAutospacing="0" w:after="0" w:afterAutospacing="0"/>
        <w:rPr>
          <w:rStyle w:val="Strong"/>
          <w:rFonts w:ascii="Arial" w:hAnsi="Arial" w:cs="Arial"/>
          <w:color w:val="1C2B28"/>
          <w:sz w:val="20"/>
          <w:szCs w:val="20"/>
        </w:rPr>
      </w:pPr>
    </w:p>
    <w:p w:rsidR="0075315B" w:rsidRDefault="0075315B" w:rsidP="0075315B">
      <w:pPr>
        <w:pStyle w:val="NormalWeb"/>
        <w:spacing w:before="0" w:beforeAutospacing="0" w:after="0" w:afterAutospacing="0"/>
        <w:rPr>
          <w:rStyle w:val="Strong"/>
          <w:rFonts w:ascii="Arial" w:hAnsi="Arial" w:cs="Arial"/>
          <w:color w:val="1C2B28"/>
          <w:sz w:val="20"/>
          <w:szCs w:val="20"/>
        </w:rPr>
      </w:pPr>
    </w:p>
    <w:p w:rsidR="0075315B" w:rsidRPr="0075315B" w:rsidRDefault="0075315B" w:rsidP="0075315B">
      <w:pPr>
        <w:pStyle w:val="NormalWeb"/>
        <w:spacing w:before="0" w:beforeAutospacing="0" w:after="0" w:afterAutospacing="0"/>
        <w:rPr>
          <w:rStyle w:val="Strong"/>
          <w:rFonts w:ascii="Arial" w:hAnsi="Arial" w:cs="Arial"/>
          <w:color w:val="1C2B28"/>
          <w:sz w:val="20"/>
          <w:szCs w:val="20"/>
        </w:rPr>
      </w:pPr>
    </w:p>
    <w:p w:rsidR="00D5321C" w:rsidRPr="0075315B" w:rsidRDefault="00D5321C" w:rsidP="0075315B">
      <w:pPr>
        <w:pStyle w:val="NormalWeb"/>
        <w:spacing w:before="0" w:beforeAutospacing="0" w:after="0" w:afterAutospacing="0"/>
        <w:rPr>
          <w:rStyle w:val="Strong"/>
          <w:rFonts w:ascii="Arial" w:hAnsi="Arial" w:cs="Arial"/>
          <w:sz w:val="20"/>
          <w:szCs w:val="20"/>
          <w:u w:val="single"/>
        </w:rPr>
      </w:pPr>
      <w:proofErr w:type="spellStart"/>
      <w:r w:rsidRPr="0075315B">
        <w:rPr>
          <w:rStyle w:val="Strong"/>
          <w:rFonts w:ascii="Arial" w:hAnsi="Arial" w:cs="Arial"/>
          <w:sz w:val="20"/>
          <w:szCs w:val="20"/>
          <w:u w:val="single"/>
        </w:rPr>
        <w:t>Koç</w:t>
      </w:r>
      <w:proofErr w:type="spellEnd"/>
      <w:r w:rsidRPr="0075315B">
        <w:rPr>
          <w:rStyle w:val="Strong"/>
          <w:rFonts w:ascii="Arial" w:hAnsi="Arial" w:cs="Arial"/>
          <w:sz w:val="20"/>
          <w:szCs w:val="20"/>
          <w:u w:val="single"/>
        </w:rPr>
        <w:t xml:space="preserve"> </w:t>
      </w:r>
      <w:proofErr w:type="spellStart"/>
      <w:r w:rsidRPr="0075315B">
        <w:rPr>
          <w:rStyle w:val="Strong"/>
          <w:rFonts w:ascii="Arial" w:hAnsi="Arial" w:cs="Arial"/>
          <w:sz w:val="20"/>
          <w:szCs w:val="20"/>
          <w:u w:val="single"/>
        </w:rPr>
        <w:t>Üniversitesi</w:t>
      </w:r>
      <w:proofErr w:type="spellEnd"/>
      <w:r w:rsidRPr="0075315B">
        <w:rPr>
          <w:rStyle w:val="Strong"/>
          <w:rFonts w:ascii="Arial" w:hAnsi="Arial" w:cs="Arial"/>
          <w:sz w:val="20"/>
          <w:szCs w:val="20"/>
          <w:u w:val="single"/>
        </w:rPr>
        <w:t xml:space="preserve"> </w:t>
      </w:r>
      <w:proofErr w:type="spellStart"/>
      <w:r w:rsidRPr="0075315B">
        <w:rPr>
          <w:rStyle w:val="Strong"/>
          <w:rFonts w:ascii="Arial" w:hAnsi="Arial" w:cs="Arial"/>
          <w:sz w:val="20"/>
          <w:szCs w:val="20"/>
          <w:u w:val="single"/>
        </w:rPr>
        <w:t>Yayınları</w:t>
      </w:r>
      <w:proofErr w:type="spellEnd"/>
      <w:r w:rsidRPr="0075315B">
        <w:rPr>
          <w:rStyle w:val="Strong"/>
          <w:rFonts w:ascii="Arial" w:hAnsi="Arial" w:cs="Arial"/>
          <w:sz w:val="20"/>
          <w:szCs w:val="20"/>
          <w:u w:val="single"/>
        </w:rPr>
        <w:t xml:space="preserve"> (KÜY) </w:t>
      </w:r>
      <w:proofErr w:type="spellStart"/>
      <w:r w:rsidR="0075315B" w:rsidRPr="0075315B">
        <w:rPr>
          <w:rStyle w:val="Strong"/>
          <w:rFonts w:ascii="Arial" w:hAnsi="Arial" w:cs="Arial"/>
          <w:sz w:val="20"/>
          <w:szCs w:val="20"/>
          <w:u w:val="single"/>
        </w:rPr>
        <w:t>h</w:t>
      </w:r>
      <w:r w:rsidRPr="0075315B">
        <w:rPr>
          <w:rStyle w:val="Strong"/>
          <w:rFonts w:ascii="Arial" w:hAnsi="Arial" w:cs="Arial"/>
          <w:sz w:val="20"/>
          <w:szCs w:val="20"/>
          <w:u w:val="single"/>
        </w:rPr>
        <w:t>akkında</w:t>
      </w:r>
      <w:proofErr w:type="spellEnd"/>
    </w:p>
    <w:p w:rsidR="00D5321C" w:rsidRPr="0075315B" w:rsidRDefault="00D5321C" w:rsidP="0075315B">
      <w:pPr>
        <w:pStyle w:val="NormalWeb"/>
        <w:spacing w:before="0" w:beforeAutospacing="0" w:after="0" w:afterAutospacing="0"/>
        <w:rPr>
          <w:rStyle w:val="Strong"/>
          <w:rFonts w:ascii="Arial" w:hAnsi="Arial" w:cs="Arial"/>
          <w:sz w:val="20"/>
          <w:szCs w:val="20"/>
        </w:rPr>
      </w:pPr>
    </w:p>
    <w:p w:rsidR="00D5321C" w:rsidRPr="0075315B" w:rsidRDefault="00D5321C" w:rsidP="0075315B">
      <w:pPr>
        <w:pStyle w:val="NormalWeb"/>
        <w:spacing w:before="0" w:beforeAutospacing="0" w:after="0" w:afterAutospacing="0"/>
        <w:rPr>
          <w:rFonts w:ascii="Arial" w:hAnsi="Arial" w:cs="Arial"/>
          <w:sz w:val="20"/>
          <w:szCs w:val="20"/>
          <w:lang w:val="tr-TR"/>
        </w:rPr>
      </w:pPr>
      <w:r w:rsidRPr="0075315B">
        <w:rPr>
          <w:rFonts w:ascii="Arial" w:hAnsi="Arial" w:cs="Arial"/>
          <w:sz w:val="20"/>
          <w:szCs w:val="20"/>
          <w:lang w:val="tr-TR"/>
        </w:rPr>
        <w:t xml:space="preserve">Koç Üniversitesi’nin “mükemmellik merkezi” olma hedefinin barındırdığı öncülük arzusunu benimseyen </w:t>
      </w:r>
      <w:r w:rsidRPr="0075315B">
        <w:rPr>
          <w:rFonts w:ascii="Arial" w:hAnsi="Arial" w:cs="Arial"/>
          <w:b/>
          <w:bCs/>
          <w:sz w:val="20"/>
          <w:szCs w:val="20"/>
          <w:lang w:val="tr-TR"/>
        </w:rPr>
        <w:t>Koç Üniversitesi Yayınları (KÜY)</w:t>
      </w:r>
      <w:r w:rsidRPr="0075315B">
        <w:rPr>
          <w:rFonts w:ascii="Arial" w:hAnsi="Arial" w:cs="Arial"/>
          <w:sz w:val="20"/>
          <w:szCs w:val="20"/>
          <w:lang w:val="tr-TR"/>
        </w:rPr>
        <w:t xml:space="preserve">, yayımladığı kitapları, kendi alanlarının en ileri bilgisini sunacak başlıklar arasından seçiyor. </w:t>
      </w:r>
    </w:p>
    <w:p w:rsidR="00D5321C" w:rsidRPr="0075315B" w:rsidRDefault="00D5321C" w:rsidP="0075315B">
      <w:pPr>
        <w:pStyle w:val="NormalWeb"/>
        <w:spacing w:before="0" w:beforeAutospacing="0" w:after="0" w:afterAutospacing="0"/>
        <w:rPr>
          <w:rFonts w:ascii="Arial" w:hAnsi="Arial" w:cs="Arial"/>
          <w:sz w:val="20"/>
          <w:szCs w:val="20"/>
          <w:lang w:val="tr-TR"/>
        </w:rPr>
      </w:pPr>
    </w:p>
    <w:p w:rsidR="00D5321C" w:rsidRPr="0075315B" w:rsidRDefault="00D5321C" w:rsidP="0075315B">
      <w:pPr>
        <w:pStyle w:val="NormalWeb"/>
        <w:spacing w:before="0" w:beforeAutospacing="0" w:after="0" w:afterAutospacing="0"/>
        <w:rPr>
          <w:rFonts w:ascii="Arial" w:hAnsi="Arial" w:cs="Arial"/>
          <w:sz w:val="20"/>
          <w:szCs w:val="20"/>
          <w:lang w:val="tr-TR"/>
        </w:rPr>
      </w:pPr>
      <w:r w:rsidRPr="0075315B">
        <w:rPr>
          <w:rFonts w:ascii="Arial" w:hAnsi="Arial" w:cs="Arial"/>
          <w:b/>
          <w:bCs/>
          <w:sz w:val="20"/>
          <w:szCs w:val="20"/>
          <w:lang w:val="tr-TR"/>
        </w:rPr>
        <w:t xml:space="preserve">Burasının Bilgisi </w:t>
      </w:r>
      <w:r w:rsidRPr="0075315B">
        <w:rPr>
          <w:rFonts w:ascii="Arial" w:hAnsi="Arial" w:cs="Arial"/>
          <w:sz w:val="20"/>
          <w:szCs w:val="20"/>
          <w:lang w:val="tr-TR"/>
        </w:rPr>
        <w:t>dizisinde,</w:t>
      </w:r>
      <w:r w:rsidRPr="0075315B">
        <w:rPr>
          <w:rFonts w:ascii="Arial" w:hAnsi="Arial" w:cs="Arial"/>
          <w:b/>
          <w:bCs/>
          <w:sz w:val="20"/>
          <w:szCs w:val="20"/>
          <w:lang w:val="tr-TR"/>
        </w:rPr>
        <w:t xml:space="preserve"> </w:t>
      </w:r>
      <w:r w:rsidRPr="0075315B">
        <w:rPr>
          <w:rFonts w:ascii="Arial" w:hAnsi="Arial" w:cs="Arial"/>
          <w:sz w:val="20"/>
          <w:szCs w:val="20"/>
          <w:lang w:val="tr-TR"/>
        </w:rPr>
        <w:t xml:space="preserve">bu coğrafya hakkında ve/veya bu coğrafyadan (geniş anlamıyla Ortadoğu) araştırmacılar tarafından yazılmış kitaplar yer alıyor. Literatüre ciddi katkı sağlayan, </w:t>
      </w:r>
      <w:proofErr w:type="gramStart"/>
      <w:r w:rsidRPr="0075315B">
        <w:rPr>
          <w:rFonts w:ascii="Arial" w:hAnsi="Arial" w:cs="Arial"/>
          <w:sz w:val="20"/>
          <w:szCs w:val="20"/>
          <w:lang w:val="tr-TR"/>
        </w:rPr>
        <w:t>paradigmaları</w:t>
      </w:r>
      <w:proofErr w:type="gramEnd"/>
      <w:r w:rsidRPr="0075315B">
        <w:rPr>
          <w:rFonts w:ascii="Arial" w:hAnsi="Arial" w:cs="Arial"/>
          <w:sz w:val="20"/>
          <w:szCs w:val="20"/>
          <w:lang w:val="tr-TR"/>
        </w:rPr>
        <w:t xml:space="preserve"> sorgulayan ya da değiştiren, daha önce kullanılmamış bulguları ya da uygulanmamış analiz yönetimlerini benimseyen önemli çalışmalar bunlar. Tarih, sanat tarihi, siyaset, sosyoloji, arkeoloji, cinsiyet çalışmaları, kültürel çalışmalar alanlarında yapılmış araştırmalar öne çıkıyor.</w:t>
      </w:r>
    </w:p>
    <w:p w:rsidR="00D5321C" w:rsidRPr="0075315B" w:rsidRDefault="00D5321C" w:rsidP="0075315B">
      <w:pPr>
        <w:pStyle w:val="NormalWeb"/>
        <w:spacing w:before="0" w:beforeAutospacing="0" w:after="0" w:afterAutospacing="0"/>
        <w:rPr>
          <w:rFonts w:ascii="Arial" w:hAnsi="Arial" w:cs="Arial"/>
          <w:b/>
          <w:bCs/>
          <w:sz w:val="20"/>
          <w:szCs w:val="20"/>
          <w:lang w:val="tr-TR"/>
        </w:rPr>
      </w:pPr>
    </w:p>
    <w:p w:rsidR="00D5321C" w:rsidRPr="0075315B" w:rsidRDefault="00D5321C" w:rsidP="0075315B">
      <w:pPr>
        <w:pStyle w:val="NormalWeb"/>
        <w:spacing w:before="0" w:beforeAutospacing="0" w:after="0" w:afterAutospacing="0"/>
        <w:rPr>
          <w:rFonts w:ascii="Arial" w:hAnsi="Arial" w:cs="Arial"/>
          <w:sz w:val="20"/>
          <w:szCs w:val="20"/>
          <w:lang w:val="tr-TR"/>
        </w:rPr>
      </w:pPr>
      <w:r w:rsidRPr="0075315B">
        <w:rPr>
          <w:rFonts w:ascii="Arial" w:hAnsi="Arial" w:cs="Arial"/>
          <w:b/>
          <w:bCs/>
          <w:sz w:val="20"/>
          <w:szCs w:val="20"/>
          <w:lang w:val="tr-TR"/>
        </w:rPr>
        <w:t xml:space="preserve">Uçbeyleri </w:t>
      </w:r>
      <w:r w:rsidRPr="0075315B">
        <w:rPr>
          <w:rFonts w:ascii="Arial" w:hAnsi="Arial" w:cs="Arial"/>
          <w:sz w:val="20"/>
          <w:szCs w:val="20"/>
          <w:lang w:val="tr-TR"/>
        </w:rPr>
        <w:t>dizisi</w:t>
      </w:r>
      <w:r w:rsidRPr="0075315B">
        <w:rPr>
          <w:rFonts w:ascii="Arial" w:hAnsi="Arial" w:cs="Arial"/>
          <w:b/>
          <w:bCs/>
          <w:sz w:val="20"/>
          <w:szCs w:val="20"/>
          <w:lang w:val="tr-TR"/>
        </w:rPr>
        <w:t xml:space="preserve"> </w:t>
      </w:r>
      <w:r w:rsidRPr="0075315B">
        <w:rPr>
          <w:rFonts w:ascii="Arial" w:hAnsi="Arial" w:cs="Arial"/>
          <w:sz w:val="20"/>
          <w:szCs w:val="20"/>
          <w:lang w:val="tr-TR"/>
        </w:rPr>
        <w:t>genel okuru hedefleyen, her alt dizide o alanda bildiklerimizin sınırını ortaya koyan (“</w:t>
      </w:r>
      <w:proofErr w:type="spellStart"/>
      <w:r w:rsidRPr="0075315B">
        <w:rPr>
          <w:rFonts w:ascii="Arial" w:hAnsi="Arial" w:cs="Arial"/>
          <w:sz w:val="20"/>
          <w:szCs w:val="20"/>
          <w:lang w:val="tr-TR"/>
        </w:rPr>
        <w:t>state</w:t>
      </w:r>
      <w:proofErr w:type="spellEnd"/>
      <w:r w:rsidRPr="0075315B">
        <w:rPr>
          <w:rFonts w:ascii="Arial" w:hAnsi="Arial" w:cs="Arial"/>
          <w:sz w:val="20"/>
          <w:szCs w:val="20"/>
          <w:lang w:val="tr-TR"/>
        </w:rPr>
        <w:t>-of-</w:t>
      </w:r>
      <w:proofErr w:type="spellStart"/>
      <w:r w:rsidRPr="0075315B">
        <w:rPr>
          <w:rFonts w:ascii="Arial" w:hAnsi="Arial" w:cs="Arial"/>
          <w:sz w:val="20"/>
          <w:szCs w:val="20"/>
          <w:lang w:val="tr-TR"/>
        </w:rPr>
        <w:t>the</w:t>
      </w:r>
      <w:proofErr w:type="spellEnd"/>
      <w:r w:rsidRPr="0075315B">
        <w:rPr>
          <w:rFonts w:ascii="Arial" w:hAnsi="Arial" w:cs="Arial"/>
          <w:sz w:val="20"/>
          <w:szCs w:val="20"/>
          <w:lang w:val="tr-TR"/>
        </w:rPr>
        <w:t>-art”) ya da o sınırı ileri taşıyan, iyi yazılmış, ilginç ve ufuk açıcı kitaplardan oluşuyor. Pozitif bilimler, beşeri bilimler, sosyal bilimler, edebiyat kuramı, sanat, hukuk, tıp, etik gibi alanlar bu dizinin kapsamına giriyor.</w:t>
      </w:r>
    </w:p>
    <w:p w:rsidR="00D5321C" w:rsidRPr="0075315B" w:rsidRDefault="00D5321C" w:rsidP="0075315B">
      <w:pPr>
        <w:pStyle w:val="NormalWeb"/>
        <w:spacing w:before="0" w:beforeAutospacing="0" w:after="0" w:afterAutospacing="0"/>
        <w:rPr>
          <w:rFonts w:ascii="Arial" w:hAnsi="Arial" w:cs="Arial"/>
          <w:sz w:val="20"/>
          <w:szCs w:val="20"/>
          <w:lang w:val="tr-TR"/>
        </w:rPr>
      </w:pPr>
    </w:p>
    <w:p w:rsidR="00D5321C" w:rsidRPr="0075315B" w:rsidRDefault="00D5321C" w:rsidP="0075315B">
      <w:pPr>
        <w:pStyle w:val="NormalWeb"/>
        <w:spacing w:before="0" w:beforeAutospacing="0" w:after="0" w:afterAutospacing="0"/>
        <w:rPr>
          <w:rFonts w:ascii="Arial" w:hAnsi="Arial" w:cs="Arial"/>
          <w:sz w:val="20"/>
          <w:szCs w:val="20"/>
          <w:lang w:val="tr-TR"/>
        </w:rPr>
      </w:pPr>
      <w:r w:rsidRPr="0075315B">
        <w:rPr>
          <w:rFonts w:ascii="Arial" w:hAnsi="Arial" w:cs="Arial"/>
          <w:b/>
          <w:bCs/>
          <w:sz w:val="20"/>
          <w:szCs w:val="20"/>
          <w:lang w:val="tr-TR"/>
        </w:rPr>
        <w:t>Maddiyat</w:t>
      </w:r>
      <w:r w:rsidRPr="0075315B">
        <w:rPr>
          <w:rFonts w:ascii="Arial" w:hAnsi="Arial" w:cs="Arial"/>
          <w:sz w:val="20"/>
          <w:szCs w:val="20"/>
          <w:lang w:val="tr-TR"/>
        </w:rPr>
        <w:t xml:space="preserve"> dizisi </w:t>
      </w:r>
      <w:proofErr w:type="spellStart"/>
      <w:r w:rsidRPr="0075315B">
        <w:rPr>
          <w:rFonts w:ascii="Arial" w:hAnsi="Arial" w:cs="Arial"/>
          <w:sz w:val="20"/>
          <w:szCs w:val="20"/>
          <w:lang w:val="tr-TR"/>
        </w:rPr>
        <w:t>Uçbeyleri’nin</w:t>
      </w:r>
      <w:proofErr w:type="spellEnd"/>
      <w:r w:rsidRPr="0075315B">
        <w:rPr>
          <w:rFonts w:ascii="Arial" w:hAnsi="Arial" w:cs="Arial"/>
          <w:sz w:val="20"/>
          <w:szCs w:val="20"/>
          <w:lang w:val="tr-TR"/>
        </w:rPr>
        <w:t xml:space="preserve"> yaklaşımını finans, ekonomi, işletme, inovasyon, girişimcilik alanlarına uyguluyor.</w:t>
      </w:r>
    </w:p>
    <w:p w:rsidR="00D5321C" w:rsidRPr="0075315B" w:rsidRDefault="00D5321C" w:rsidP="0075315B">
      <w:pPr>
        <w:pStyle w:val="NormalWeb"/>
        <w:spacing w:before="0" w:beforeAutospacing="0" w:after="0" w:afterAutospacing="0"/>
        <w:rPr>
          <w:rFonts w:ascii="Arial" w:hAnsi="Arial" w:cs="Arial"/>
          <w:sz w:val="20"/>
          <w:szCs w:val="20"/>
          <w:lang w:val="tr-TR"/>
        </w:rPr>
      </w:pPr>
    </w:p>
    <w:p w:rsidR="00D5321C" w:rsidRPr="0075315B" w:rsidRDefault="00D5321C" w:rsidP="0075315B">
      <w:pPr>
        <w:pStyle w:val="NormalWeb"/>
        <w:spacing w:before="0" w:beforeAutospacing="0" w:after="0" w:afterAutospacing="0"/>
        <w:rPr>
          <w:rFonts w:ascii="Arial" w:hAnsi="Arial" w:cs="Arial"/>
          <w:sz w:val="20"/>
          <w:szCs w:val="20"/>
          <w:lang w:val="tr-TR"/>
        </w:rPr>
      </w:pPr>
      <w:r w:rsidRPr="0075315B">
        <w:rPr>
          <w:rFonts w:ascii="Arial" w:hAnsi="Arial" w:cs="Arial"/>
          <w:b/>
          <w:sz w:val="20"/>
          <w:szCs w:val="20"/>
          <w:lang w:val="tr-TR"/>
        </w:rPr>
        <w:t>Tuhaf Etki</w:t>
      </w:r>
      <w:r w:rsidRPr="0075315B">
        <w:rPr>
          <w:rFonts w:ascii="Arial" w:hAnsi="Arial" w:cs="Arial"/>
          <w:sz w:val="20"/>
          <w:szCs w:val="20"/>
          <w:lang w:val="tr-TR"/>
        </w:rPr>
        <w:t xml:space="preserve"> dizisiyse adının da çağrıştırabileceği gibi Türkçenin, okunduğunda “tuhaf bir etki” bırakan ayrıksı metinlerini bir araya getirmeyi amaçlıyor. Dizide daha önce yayımlanmış ama değeri bilinmemiş ya da unutulmuş kitapların yanı sıra, ilk kez yayımlanacak çalışmalar da yer alıyor.</w:t>
      </w:r>
    </w:p>
    <w:p w:rsidR="00D5321C" w:rsidRPr="0075315B" w:rsidRDefault="00D5321C" w:rsidP="0075315B">
      <w:pPr>
        <w:pStyle w:val="NormalWeb"/>
        <w:spacing w:before="0" w:beforeAutospacing="0" w:after="0" w:afterAutospacing="0"/>
        <w:rPr>
          <w:rFonts w:ascii="Arial" w:hAnsi="Arial" w:cs="Arial"/>
          <w:sz w:val="20"/>
          <w:szCs w:val="20"/>
          <w:lang w:val="tr-TR"/>
        </w:rPr>
      </w:pPr>
    </w:p>
    <w:p w:rsidR="00D5321C" w:rsidRPr="0075315B" w:rsidRDefault="00D5321C" w:rsidP="0075315B">
      <w:pPr>
        <w:pStyle w:val="NormalWeb"/>
        <w:spacing w:before="0" w:beforeAutospacing="0" w:after="0" w:afterAutospacing="0"/>
        <w:rPr>
          <w:rFonts w:ascii="Arial" w:hAnsi="Arial" w:cs="Arial"/>
          <w:sz w:val="20"/>
          <w:szCs w:val="20"/>
          <w:lang w:val="tr-TR"/>
        </w:rPr>
      </w:pPr>
      <w:r w:rsidRPr="0075315B">
        <w:rPr>
          <w:rFonts w:ascii="Arial" w:hAnsi="Arial" w:cs="Arial"/>
          <w:b/>
          <w:bCs/>
          <w:sz w:val="20"/>
          <w:szCs w:val="20"/>
          <w:lang w:val="tr-TR"/>
        </w:rPr>
        <w:t xml:space="preserve">KÜY </w:t>
      </w:r>
      <w:r w:rsidRPr="0075315B">
        <w:rPr>
          <w:rFonts w:ascii="Arial" w:hAnsi="Arial" w:cs="Arial"/>
          <w:sz w:val="20"/>
          <w:szCs w:val="20"/>
          <w:lang w:val="tr-TR"/>
        </w:rPr>
        <w:t xml:space="preserve">kitapları; radikal demokrasi yaklaşımını, çağdaş sanat dünyasının sorunlarını, mülkiyetsiz yapıp yapamayacağımızı, hayvanlarla insanların ortaklaşa yaşadığı bir toplumun temel ilkelerini, uygarlık dediğimiz şey yıkılırsa sıfırdan nasıl başlayabileceğimizi, küresel ısınmanın arz dengesini, toplumsal adaletin nasıl kurulması gerektiğini, genç olma takıntımızın sonuçlarını, acının tarihini, insanlığı nasıl bir genetik geleceğin beklediğini sorguluyor. Her yıl artan başlık sayısıyla </w:t>
      </w:r>
      <w:r w:rsidRPr="0075315B">
        <w:rPr>
          <w:rFonts w:ascii="Arial" w:hAnsi="Arial" w:cs="Arial"/>
          <w:b/>
          <w:bCs/>
          <w:sz w:val="20"/>
          <w:szCs w:val="20"/>
          <w:lang w:val="tr-TR"/>
        </w:rPr>
        <w:t>KÜY</w:t>
      </w:r>
      <w:r w:rsidRPr="0075315B">
        <w:rPr>
          <w:rFonts w:ascii="Arial" w:hAnsi="Arial" w:cs="Arial"/>
          <w:sz w:val="20"/>
          <w:szCs w:val="20"/>
          <w:lang w:val="tr-TR"/>
        </w:rPr>
        <w:t>, hem akademik yayıncılığın, hem de entelektüel dünyamızın boşluklarını en etkili şekilde doldurmaya çalışıyor. </w:t>
      </w:r>
    </w:p>
    <w:p w:rsidR="00D5321C" w:rsidRPr="0075315B" w:rsidRDefault="00D5321C" w:rsidP="0075315B">
      <w:pPr>
        <w:pStyle w:val="NormalWeb"/>
        <w:spacing w:before="0" w:beforeAutospacing="0" w:after="0" w:afterAutospacing="0"/>
        <w:rPr>
          <w:rFonts w:ascii="Arial" w:hAnsi="Arial" w:cs="Arial"/>
          <w:b/>
          <w:bCs/>
          <w:sz w:val="20"/>
          <w:szCs w:val="20"/>
          <w:lang w:val="tr-TR"/>
        </w:rPr>
      </w:pPr>
    </w:p>
    <w:p w:rsidR="00D5321C" w:rsidRPr="0075315B" w:rsidRDefault="00D5321C" w:rsidP="0075315B">
      <w:pPr>
        <w:pStyle w:val="NormalWeb"/>
        <w:spacing w:before="0" w:beforeAutospacing="0" w:after="0" w:afterAutospacing="0"/>
        <w:rPr>
          <w:rFonts w:ascii="Arial" w:hAnsi="Arial" w:cs="Arial"/>
          <w:sz w:val="20"/>
          <w:szCs w:val="20"/>
        </w:rPr>
      </w:pPr>
      <w:r w:rsidRPr="0075315B">
        <w:rPr>
          <w:rFonts w:ascii="Arial" w:hAnsi="Arial" w:cs="Arial"/>
          <w:b/>
          <w:bCs/>
          <w:sz w:val="20"/>
          <w:szCs w:val="20"/>
          <w:lang w:val="tr-TR"/>
        </w:rPr>
        <w:t xml:space="preserve">KÜY </w:t>
      </w:r>
      <w:r w:rsidRPr="0075315B">
        <w:rPr>
          <w:rFonts w:ascii="Arial" w:hAnsi="Arial" w:cs="Arial"/>
          <w:sz w:val="20"/>
          <w:szCs w:val="20"/>
          <w:lang w:val="tr-TR"/>
        </w:rPr>
        <w:t>kitaplarının satışlarından elde edilen gelir, Koç Üniversitesi öğrencilerine burs vermekte kullanılıyor.</w:t>
      </w:r>
    </w:p>
    <w:p w:rsidR="00D5321C" w:rsidRPr="0075315B" w:rsidRDefault="00D5321C" w:rsidP="0075315B">
      <w:pPr>
        <w:spacing w:before="120" w:after="120"/>
        <w:rPr>
          <w:rFonts w:ascii="Arial" w:hAnsi="Arial" w:cs="Arial"/>
          <w:bCs/>
          <w:sz w:val="20"/>
          <w:szCs w:val="20"/>
        </w:rPr>
      </w:pPr>
    </w:p>
    <w:p w:rsidR="00D5321C" w:rsidRPr="0075315B" w:rsidRDefault="00D5321C" w:rsidP="00646201">
      <w:pPr>
        <w:tabs>
          <w:tab w:val="left" w:pos="1370"/>
        </w:tabs>
        <w:spacing w:line="276" w:lineRule="auto"/>
        <w:rPr>
          <w:rFonts w:ascii="Arial" w:eastAsia="Times New Roman" w:hAnsi="Arial" w:cs="Arial"/>
          <w:sz w:val="20"/>
          <w:szCs w:val="20"/>
        </w:rPr>
      </w:pPr>
    </w:p>
    <w:p w:rsidR="00B97FCC" w:rsidRPr="0075315B" w:rsidRDefault="00B97FCC" w:rsidP="00646201">
      <w:pPr>
        <w:spacing w:before="100" w:beforeAutospacing="1" w:after="100" w:afterAutospacing="1"/>
        <w:rPr>
          <w:rFonts w:ascii="Arial" w:hAnsi="Arial" w:cs="Arial"/>
          <w:b/>
          <w:sz w:val="20"/>
          <w:szCs w:val="20"/>
        </w:rPr>
      </w:pPr>
    </w:p>
    <w:p w:rsidR="00C6224A" w:rsidRPr="0075315B" w:rsidRDefault="00C6224A" w:rsidP="00646201">
      <w:pPr>
        <w:rPr>
          <w:rFonts w:ascii="Arial" w:hAnsi="Arial" w:cs="Arial"/>
          <w:sz w:val="20"/>
          <w:szCs w:val="20"/>
        </w:rPr>
      </w:pPr>
    </w:p>
    <w:sectPr w:rsidR="00C6224A" w:rsidRPr="0075315B" w:rsidSect="006E717F">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266" w:rsidRDefault="00801266" w:rsidP="009E7766">
      <w:r>
        <w:separator/>
      </w:r>
    </w:p>
  </w:endnote>
  <w:endnote w:type="continuationSeparator" w:id="0">
    <w:p w:rsidR="00801266" w:rsidRDefault="00801266" w:rsidP="009E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Ea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266" w:rsidRDefault="00801266" w:rsidP="009E7766">
      <w:r>
        <w:separator/>
      </w:r>
    </w:p>
  </w:footnote>
  <w:footnote w:type="continuationSeparator" w:id="0">
    <w:p w:rsidR="00801266" w:rsidRDefault="00801266" w:rsidP="009E7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766" w:rsidRDefault="000140A8" w:rsidP="000140A8">
    <w:pPr>
      <w:pStyle w:val="Header"/>
    </w:pPr>
    <w:r>
      <w:rPr>
        <w:noProof/>
        <w:lang w:val="en-US"/>
      </w:rPr>
      <w:drawing>
        <wp:anchor distT="0" distB="0" distL="114300" distR="114300" simplePos="0" relativeHeight="251658240" behindDoc="0" locked="0" layoutInCell="1" allowOverlap="1" wp14:anchorId="19D859FB" wp14:editId="1C00BA58">
          <wp:simplePos x="0" y="0"/>
          <wp:positionH relativeFrom="column">
            <wp:posOffset>4519295</wp:posOffset>
          </wp:positionH>
          <wp:positionV relativeFrom="paragraph">
            <wp:posOffset>-12065</wp:posOffset>
          </wp:positionV>
          <wp:extent cx="1057275" cy="1057275"/>
          <wp:effectExtent l="0" t="0" r="9525" b="9525"/>
          <wp:wrapSquare wrapText="bothSides"/>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11F135A" wp14:editId="60362FE5">
          <wp:extent cx="1219097" cy="952500"/>
          <wp:effectExtent l="0" t="0" r="635" b="0"/>
          <wp:docPr id="4" name="Resim 4" descr="C:\Users\BaharYasli\Desktop\Daha_Yeni_Basliyor\TBV\tbv logo 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harYasli\Desktop\Daha_Yeni_Basliyor\TBV\tbv logo ka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2735" cy="95534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766"/>
    <w:rsid w:val="000140A8"/>
    <w:rsid w:val="00056234"/>
    <w:rsid w:val="00096720"/>
    <w:rsid w:val="000D28C7"/>
    <w:rsid w:val="000E425C"/>
    <w:rsid w:val="0011175A"/>
    <w:rsid w:val="0013534A"/>
    <w:rsid w:val="00135A16"/>
    <w:rsid w:val="00180100"/>
    <w:rsid w:val="00190053"/>
    <w:rsid w:val="002423B1"/>
    <w:rsid w:val="002B3DA8"/>
    <w:rsid w:val="00316508"/>
    <w:rsid w:val="00373B8F"/>
    <w:rsid w:val="00396760"/>
    <w:rsid w:val="004206A0"/>
    <w:rsid w:val="00425F2F"/>
    <w:rsid w:val="00492201"/>
    <w:rsid w:val="004926AC"/>
    <w:rsid w:val="00503DC3"/>
    <w:rsid w:val="00507E44"/>
    <w:rsid w:val="00525E4D"/>
    <w:rsid w:val="00602B56"/>
    <w:rsid w:val="00605DAF"/>
    <w:rsid w:val="00622D58"/>
    <w:rsid w:val="00646201"/>
    <w:rsid w:val="00654B00"/>
    <w:rsid w:val="006A47F1"/>
    <w:rsid w:val="006E717F"/>
    <w:rsid w:val="0075315B"/>
    <w:rsid w:val="007A07A3"/>
    <w:rsid w:val="007A747F"/>
    <w:rsid w:val="007D626C"/>
    <w:rsid w:val="007F190C"/>
    <w:rsid w:val="00801266"/>
    <w:rsid w:val="0082488B"/>
    <w:rsid w:val="008545AA"/>
    <w:rsid w:val="008D6677"/>
    <w:rsid w:val="008E0D9E"/>
    <w:rsid w:val="008E352D"/>
    <w:rsid w:val="0091584C"/>
    <w:rsid w:val="00927146"/>
    <w:rsid w:val="0094398F"/>
    <w:rsid w:val="009E7766"/>
    <w:rsid w:val="00A13D49"/>
    <w:rsid w:val="00A35D6D"/>
    <w:rsid w:val="00AF6F13"/>
    <w:rsid w:val="00B42560"/>
    <w:rsid w:val="00B560E3"/>
    <w:rsid w:val="00B834AB"/>
    <w:rsid w:val="00B97FCC"/>
    <w:rsid w:val="00BA7DA3"/>
    <w:rsid w:val="00BD369A"/>
    <w:rsid w:val="00BE2B08"/>
    <w:rsid w:val="00C12BCC"/>
    <w:rsid w:val="00C145D9"/>
    <w:rsid w:val="00C41893"/>
    <w:rsid w:val="00C44A8A"/>
    <w:rsid w:val="00C46D1E"/>
    <w:rsid w:val="00C61F20"/>
    <w:rsid w:val="00C6224A"/>
    <w:rsid w:val="00C81109"/>
    <w:rsid w:val="00D12868"/>
    <w:rsid w:val="00D5321C"/>
    <w:rsid w:val="00DA4871"/>
    <w:rsid w:val="00E073AC"/>
    <w:rsid w:val="00E136C5"/>
    <w:rsid w:val="00E62AB3"/>
    <w:rsid w:val="00E66371"/>
    <w:rsid w:val="00E72BD6"/>
    <w:rsid w:val="00E86126"/>
    <w:rsid w:val="00F0165D"/>
    <w:rsid w:val="00F96B66"/>
    <w:rsid w:val="00F974B0"/>
    <w:rsid w:val="00FA6514"/>
    <w:rsid w:val="00FC5A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DB7950-974E-4A3F-AF63-6138230CD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766"/>
    <w:pPr>
      <w:spacing w:after="0" w:line="240" w:lineRule="auto"/>
    </w:pPr>
    <w:rPr>
      <w:rFonts w:ascii="Times New Roman" w:eastAsia="Calibri"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766"/>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E7766"/>
  </w:style>
  <w:style w:type="paragraph" w:styleId="Footer">
    <w:name w:val="footer"/>
    <w:basedOn w:val="Normal"/>
    <w:link w:val="FooterChar"/>
    <w:uiPriority w:val="99"/>
    <w:unhideWhenUsed/>
    <w:rsid w:val="009E7766"/>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E7766"/>
  </w:style>
  <w:style w:type="paragraph" w:styleId="BalloonText">
    <w:name w:val="Balloon Text"/>
    <w:basedOn w:val="Normal"/>
    <w:link w:val="BalloonTextChar"/>
    <w:uiPriority w:val="99"/>
    <w:semiHidden/>
    <w:unhideWhenUsed/>
    <w:rsid w:val="009E7766"/>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9E7766"/>
    <w:rPr>
      <w:rFonts w:ascii="Tahoma" w:hAnsi="Tahoma" w:cs="Tahoma"/>
      <w:sz w:val="16"/>
      <w:szCs w:val="16"/>
    </w:rPr>
  </w:style>
  <w:style w:type="character" w:styleId="Hyperlink">
    <w:name w:val="Hyperlink"/>
    <w:uiPriority w:val="99"/>
    <w:unhideWhenUsed/>
    <w:rsid w:val="00605DAF"/>
    <w:rPr>
      <w:color w:val="0000FF"/>
      <w:u w:val="single"/>
    </w:rPr>
  </w:style>
  <w:style w:type="paragraph" w:styleId="NormalWeb">
    <w:name w:val="Normal (Web)"/>
    <w:basedOn w:val="Normal"/>
    <w:uiPriority w:val="99"/>
    <w:rsid w:val="00605DAF"/>
    <w:pPr>
      <w:spacing w:before="100" w:beforeAutospacing="1" w:after="100" w:afterAutospacing="1"/>
    </w:pPr>
    <w:rPr>
      <w:rFonts w:eastAsia="Times New Roman"/>
      <w:lang w:val="en-US" w:eastAsia="en-US"/>
    </w:rPr>
  </w:style>
  <w:style w:type="character" w:styleId="Strong">
    <w:name w:val="Strong"/>
    <w:uiPriority w:val="22"/>
    <w:qFormat/>
    <w:rsid w:val="00605DAF"/>
    <w:rPr>
      <w:b/>
      <w:bCs/>
    </w:rPr>
  </w:style>
  <w:style w:type="paragraph" w:customStyle="1" w:styleId="Default">
    <w:name w:val="Default"/>
    <w:rsid w:val="00B560E3"/>
    <w:pPr>
      <w:widowControl w:val="0"/>
      <w:autoSpaceDE w:val="0"/>
      <w:autoSpaceDN w:val="0"/>
      <w:adjustRightInd w:val="0"/>
      <w:spacing w:after="0" w:line="240" w:lineRule="auto"/>
    </w:pPr>
    <w:rPr>
      <w:rFonts w:ascii="Ean" w:eastAsia="Times New Roman" w:hAnsi="Ean" w:cs="Ean"/>
      <w:color w:val="000000"/>
      <w:sz w:val="24"/>
      <w:szCs w:val="24"/>
      <w:lang w:val="en-US"/>
    </w:rPr>
  </w:style>
  <w:style w:type="paragraph" w:styleId="NoSpacing">
    <w:name w:val="No Spacing"/>
    <w:basedOn w:val="Normal"/>
    <w:uiPriority w:val="1"/>
    <w:qFormat/>
    <w:rsid w:val="0075315B"/>
    <w:rPr>
      <w:rFonts w:ascii="Calibri" w:eastAsiaTheme="minorHAnsi" w:hAnsi="Calibri" w:cs="Calibri"/>
      <w:sz w:val="22"/>
      <w:szCs w:val="22"/>
      <w:lang w:val="en-US" w:eastAsia="en-US"/>
    </w:rPr>
  </w:style>
  <w:style w:type="character" w:styleId="Emphasis">
    <w:name w:val="Emphasis"/>
    <w:basedOn w:val="DefaultParagraphFont"/>
    <w:uiPriority w:val="20"/>
    <w:qFormat/>
    <w:rsid w:val="007531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7153">
      <w:bodyDiv w:val="1"/>
      <w:marLeft w:val="0"/>
      <w:marRight w:val="0"/>
      <w:marTop w:val="0"/>
      <w:marBottom w:val="0"/>
      <w:divBdr>
        <w:top w:val="none" w:sz="0" w:space="0" w:color="auto"/>
        <w:left w:val="none" w:sz="0" w:space="0" w:color="auto"/>
        <w:bottom w:val="none" w:sz="0" w:space="0" w:color="auto"/>
        <w:right w:val="none" w:sz="0" w:space="0" w:color="auto"/>
      </w:divBdr>
    </w:div>
    <w:div w:id="687218558">
      <w:bodyDiv w:val="1"/>
      <w:marLeft w:val="0"/>
      <w:marRight w:val="0"/>
      <w:marTop w:val="0"/>
      <w:marBottom w:val="0"/>
      <w:divBdr>
        <w:top w:val="none" w:sz="0" w:space="0" w:color="auto"/>
        <w:left w:val="none" w:sz="0" w:space="0" w:color="auto"/>
        <w:bottom w:val="none" w:sz="0" w:space="0" w:color="auto"/>
        <w:right w:val="none" w:sz="0" w:space="0" w:color="auto"/>
      </w:divBdr>
    </w:div>
    <w:div w:id="162504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3</Pages>
  <Words>988</Words>
  <Characters>5634</Characters>
  <Application>Microsoft Office Word</Application>
  <DocSecurity>0</DocSecurity>
  <Lines>46</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sunum</dc:creator>
  <cp:lastModifiedBy>Cem Tanrikilici</cp:lastModifiedBy>
  <cp:revision>12</cp:revision>
  <dcterms:created xsi:type="dcterms:W3CDTF">2018-02-01T15:48:00Z</dcterms:created>
  <dcterms:modified xsi:type="dcterms:W3CDTF">2018-02-05T11:54:00Z</dcterms:modified>
</cp:coreProperties>
</file>